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5" w:rsidRPr="00D01088" w:rsidRDefault="004B1DB5" w:rsidP="004B1DB5">
      <w:pPr>
        <w:pStyle w:val="a4"/>
        <w:widowControl w:val="0"/>
        <w:spacing w:after="0" w:line="240" w:lineRule="auto"/>
        <w:jc w:val="center"/>
      </w:pPr>
      <w:bookmarkStart w:id="0" w:name="_GoBack"/>
      <w:bookmarkEnd w:id="0"/>
      <w:r>
        <w:rPr>
          <w:rFonts w:ascii="Times New Roman" w:hAnsi="Times New Roman"/>
          <w:noProof/>
        </w:rPr>
        <w:drawing>
          <wp:inline distT="0" distB="0" distL="0" distR="0" wp14:anchorId="4EC7FE11" wp14:editId="696AB60E">
            <wp:extent cx="59436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4B1DB5" w:rsidRPr="00D01088" w:rsidRDefault="004B1DB5" w:rsidP="004B1DB5">
      <w:pPr>
        <w:pStyle w:val="a4"/>
        <w:widowControl w:val="0"/>
        <w:spacing w:after="0" w:line="240" w:lineRule="auto"/>
        <w:jc w:val="center"/>
      </w:pPr>
    </w:p>
    <w:p w:rsidR="004B1DB5" w:rsidRDefault="004B1DB5" w:rsidP="004B1DB5">
      <w:pPr>
        <w:pStyle w:val="a4"/>
        <w:widowControl w:val="0"/>
        <w:spacing w:after="0" w:line="240" w:lineRule="auto"/>
        <w:jc w:val="center"/>
        <w:rPr>
          <w:rFonts w:ascii="Times New Roman" w:hAnsi="Times New Roman"/>
          <w:b/>
          <w:sz w:val="32"/>
          <w:szCs w:val="32"/>
        </w:rPr>
      </w:pPr>
    </w:p>
    <w:p w:rsidR="004B1DB5" w:rsidRDefault="004B1DB5" w:rsidP="004B1DB5">
      <w:pPr>
        <w:pStyle w:val="a4"/>
        <w:widowControl w:val="0"/>
        <w:spacing w:after="0" w:line="240" w:lineRule="auto"/>
        <w:jc w:val="center"/>
        <w:rPr>
          <w:rFonts w:ascii="Times New Roman" w:hAnsi="Times New Roman"/>
          <w:b/>
          <w:sz w:val="32"/>
          <w:szCs w:val="32"/>
        </w:rPr>
      </w:pPr>
      <w:r>
        <w:rPr>
          <w:rFonts w:ascii="Times New Roman" w:hAnsi="Times New Roman"/>
          <w:b/>
          <w:sz w:val="32"/>
          <w:szCs w:val="32"/>
        </w:rPr>
        <w:t>Юридический факультет</w:t>
      </w:r>
    </w:p>
    <w:p w:rsidR="004B1DB5" w:rsidRDefault="004B1DB5" w:rsidP="004B1DB5">
      <w:pPr>
        <w:pStyle w:val="a4"/>
        <w:widowControl w:val="0"/>
        <w:spacing w:after="0" w:line="240" w:lineRule="auto"/>
        <w:jc w:val="center"/>
        <w:rPr>
          <w:rFonts w:ascii="Times New Roman" w:hAnsi="Times New Roman"/>
          <w:b/>
          <w:sz w:val="32"/>
          <w:szCs w:val="32"/>
        </w:rPr>
      </w:pPr>
    </w:p>
    <w:p w:rsidR="004B1DB5" w:rsidRPr="00D01088" w:rsidRDefault="004B1DB5" w:rsidP="004B1DB5">
      <w:pPr>
        <w:pStyle w:val="a4"/>
        <w:widowControl w:val="0"/>
        <w:spacing w:after="0" w:line="240" w:lineRule="auto"/>
        <w:jc w:val="center"/>
        <w:rPr>
          <w:rFonts w:ascii="Times New Roman" w:hAnsi="Times New Roman"/>
          <w:b/>
          <w:sz w:val="32"/>
          <w:szCs w:val="32"/>
        </w:rPr>
      </w:pPr>
    </w:p>
    <w:p w:rsidR="004B1DB5" w:rsidRPr="00D01088" w:rsidRDefault="004B1DB5" w:rsidP="004B1DB5">
      <w:pPr>
        <w:pStyle w:val="a4"/>
        <w:widowControl w:val="0"/>
        <w:spacing w:after="0" w:line="240" w:lineRule="auto"/>
        <w:jc w:val="center"/>
        <w:rPr>
          <w:rFonts w:ascii="Times New Roman" w:hAnsi="Times New Roman"/>
          <w:b/>
          <w:sz w:val="32"/>
          <w:szCs w:val="32"/>
        </w:rPr>
      </w:pPr>
      <w:r w:rsidRPr="00D01088">
        <w:rPr>
          <w:rFonts w:ascii="Times New Roman" w:hAnsi="Times New Roman"/>
          <w:b/>
          <w:sz w:val="32"/>
          <w:szCs w:val="32"/>
        </w:rPr>
        <w:t>О Т Ч Е Т</w:t>
      </w:r>
    </w:p>
    <w:p w:rsidR="004B1DB5" w:rsidRPr="00B85B9C" w:rsidRDefault="004B1DB5" w:rsidP="004B1DB5">
      <w:pPr>
        <w:pStyle w:val="a4"/>
        <w:widowControl w:val="0"/>
        <w:spacing w:after="0" w:line="240" w:lineRule="auto"/>
        <w:jc w:val="center"/>
        <w:rPr>
          <w:rFonts w:ascii="Times New Roman" w:hAnsi="Times New Roman"/>
          <w:b/>
          <w:sz w:val="32"/>
          <w:szCs w:val="32"/>
        </w:rPr>
      </w:pPr>
      <w:r w:rsidRPr="00B85B9C">
        <w:rPr>
          <w:rFonts w:ascii="Times New Roman" w:hAnsi="Times New Roman"/>
          <w:b/>
          <w:sz w:val="32"/>
          <w:szCs w:val="32"/>
        </w:rPr>
        <w:t xml:space="preserve">о прохождении </w:t>
      </w:r>
      <w:r>
        <w:rPr>
          <w:rFonts w:ascii="Times New Roman" w:hAnsi="Times New Roman"/>
          <w:b/>
          <w:sz w:val="32"/>
          <w:szCs w:val="32"/>
        </w:rPr>
        <w:t>учебной</w:t>
      </w:r>
      <w:r w:rsidRPr="00B85B9C">
        <w:rPr>
          <w:rFonts w:ascii="Times New Roman" w:hAnsi="Times New Roman"/>
          <w:b/>
          <w:sz w:val="32"/>
          <w:szCs w:val="32"/>
        </w:rPr>
        <w:t xml:space="preserve"> практики</w:t>
      </w:r>
    </w:p>
    <w:p w:rsidR="004B1DB5" w:rsidRPr="00D01088" w:rsidRDefault="004B1DB5" w:rsidP="004B1DB5">
      <w:pPr>
        <w:pStyle w:val="a4"/>
        <w:widowControl w:val="0"/>
        <w:spacing w:after="0" w:line="240" w:lineRule="auto"/>
        <w:jc w:val="center"/>
        <w:rPr>
          <w:rFonts w:ascii="Times New Roman" w:hAnsi="Times New Roman"/>
        </w:rPr>
      </w:pPr>
      <w:r>
        <w:rPr>
          <w:rFonts w:ascii="Times New Roman" w:hAnsi="Times New Roman"/>
          <w:b/>
          <w:sz w:val="32"/>
          <w:szCs w:val="32"/>
        </w:rPr>
        <w:t>(научно-исследовательской практики)</w:t>
      </w:r>
    </w:p>
    <w:p w:rsidR="004B1DB5" w:rsidRDefault="004B1DB5" w:rsidP="004B1DB5">
      <w:pPr>
        <w:pStyle w:val="a4"/>
        <w:widowControl w:val="0"/>
        <w:spacing w:after="0" w:line="240" w:lineRule="auto"/>
        <w:jc w:val="center"/>
        <w:rPr>
          <w:rFonts w:ascii="Times New Roman" w:hAnsi="Times New Roman"/>
          <w:sz w:val="28"/>
          <w:szCs w:val="28"/>
        </w:rPr>
      </w:pPr>
    </w:p>
    <w:p w:rsidR="004B1DB5" w:rsidRPr="00D01088" w:rsidRDefault="004B1DB5" w:rsidP="004B1DB5">
      <w:pPr>
        <w:pStyle w:val="a4"/>
        <w:widowControl w:val="0"/>
        <w:spacing w:after="0" w:line="240" w:lineRule="auto"/>
        <w:jc w:val="center"/>
        <w:rPr>
          <w:rFonts w:ascii="Times New Roman" w:hAnsi="Times New Roman"/>
          <w:sz w:val="28"/>
          <w:szCs w:val="28"/>
        </w:rPr>
      </w:pPr>
      <w:r>
        <w:rPr>
          <w:rFonts w:ascii="Times New Roman" w:hAnsi="Times New Roman"/>
          <w:sz w:val="28"/>
          <w:szCs w:val="28"/>
        </w:rPr>
        <w:t xml:space="preserve">Магистрантом </w:t>
      </w:r>
      <w:r w:rsidRPr="00D01088">
        <w:rPr>
          <w:rFonts w:ascii="Times New Roman" w:hAnsi="Times New Roman"/>
          <w:sz w:val="28"/>
          <w:szCs w:val="28"/>
        </w:rPr>
        <w:t xml:space="preserve">________ курса </w:t>
      </w:r>
      <w:r>
        <w:rPr>
          <w:rFonts w:ascii="Times New Roman" w:hAnsi="Times New Roman"/>
          <w:sz w:val="28"/>
          <w:szCs w:val="28"/>
        </w:rPr>
        <w:t xml:space="preserve">юридического </w:t>
      </w:r>
      <w:r w:rsidRPr="00D01088">
        <w:rPr>
          <w:rFonts w:ascii="Times New Roman" w:hAnsi="Times New Roman"/>
          <w:sz w:val="28"/>
          <w:szCs w:val="28"/>
        </w:rPr>
        <w:t xml:space="preserve">факультета </w:t>
      </w:r>
      <w:r>
        <w:rPr>
          <w:rFonts w:ascii="Times New Roman" w:hAnsi="Times New Roman"/>
          <w:sz w:val="28"/>
          <w:szCs w:val="28"/>
        </w:rPr>
        <w:t>____________________________________________________________________________________________________________________________________</w:t>
      </w:r>
    </w:p>
    <w:p w:rsidR="004B1DB5" w:rsidRPr="00F536E6" w:rsidRDefault="004B1DB5" w:rsidP="004B1DB5">
      <w:pPr>
        <w:pStyle w:val="a4"/>
        <w:widowControl w:val="0"/>
        <w:spacing w:after="0" w:line="240" w:lineRule="auto"/>
        <w:jc w:val="center"/>
        <w:rPr>
          <w:rFonts w:ascii="Times New Roman" w:hAnsi="Times New Roman"/>
        </w:rPr>
      </w:pPr>
      <w:r w:rsidRPr="00F536E6">
        <w:rPr>
          <w:rFonts w:ascii="Times New Roman" w:hAnsi="Times New Roman"/>
        </w:rPr>
        <w:t>(фамилия, имя, отчество)</w:t>
      </w: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r w:rsidRPr="00D01088">
        <w:rPr>
          <w:rFonts w:ascii="Times New Roman" w:hAnsi="Times New Roman"/>
          <w:sz w:val="28"/>
          <w:szCs w:val="28"/>
        </w:rPr>
        <w:t>Место прохождения практики</w:t>
      </w:r>
      <w:r>
        <w:rPr>
          <w:rFonts w:ascii="Times New Roman" w:hAnsi="Times New Roman"/>
          <w:sz w:val="28"/>
          <w:szCs w:val="28"/>
        </w:rPr>
        <w:t>: ____________________________________</w:t>
      </w:r>
    </w:p>
    <w:p w:rsidR="004B1DB5" w:rsidRDefault="004B1DB5" w:rsidP="004B1DB5">
      <w:pPr>
        <w:pStyle w:val="a4"/>
        <w:widowControl w:val="0"/>
        <w:spacing w:after="0" w:line="240" w:lineRule="auto"/>
        <w:jc w:val="both"/>
        <w:rPr>
          <w:rFonts w:ascii="Times New Roman" w:hAnsi="Times New Roman"/>
          <w:sz w:val="28"/>
          <w:szCs w:val="28"/>
        </w:rPr>
      </w:pPr>
    </w:p>
    <w:p w:rsidR="004B1DB5" w:rsidRPr="00D01088" w:rsidRDefault="004B1DB5" w:rsidP="004B1DB5">
      <w:pPr>
        <w:pStyle w:val="a4"/>
        <w:widowControl w:val="0"/>
        <w:spacing w:after="0" w:line="240" w:lineRule="auto"/>
        <w:jc w:val="both"/>
        <w:rPr>
          <w:rFonts w:ascii="Times New Roman" w:hAnsi="Times New Roman"/>
          <w:sz w:val="28"/>
          <w:szCs w:val="28"/>
        </w:rPr>
      </w:pPr>
      <w:r w:rsidRPr="00D01088">
        <w:rPr>
          <w:rFonts w:ascii="Times New Roman" w:hAnsi="Times New Roman"/>
          <w:sz w:val="28"/>
          <w:szCs w:val="28"/>
        </w:rPr>
        <w:t>Практика проходила с __________________по_________________</w:t>
      </w: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Pr="00D01088" w:rsidRDefault="004B1DB5" w:rsidP="004B1DB5">
      <w:pPr>
        <w:pStyle w:val="a4"/>
        <w:widowControl w:val="0"/>
        <w:spacing w:after="0" w:line="240" w:lineRule="auto"/>
        <w:jc w:val="both"/>
        <w:rPr>
          <w:rFonts w:ascii="Times New Roman" w:hAnsi="Times New Roman"/>
          <w:sz w:val="28"/>
          <w:szCs w:val="28"/>
        </w:rPr>
      </w:pPr>
      <w:r w:rsidRPr="00D01088">
        <w:rPr>
          <w:rFonts w:ascii="Times New Roman" w:hAnsi="Times New Roman"/>
          <w:sz w:val="28"/>
          <w:szCs w:val="28"/>
        </w:rPr>
        <w:t>Дата сдачи отчета _____________________________________</w:t>
      </w: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Pr="00D01088" w:rsidRDefault="004B1DB5" w:rsidP="004B1DB5">
      <w:pPr>
        <w:pStyle w:val="a4"/>
        <w:widowControl w:val="0"/>
        <w:spacing w:after="0" w:line="240" w:lineRule="auto"/>
        <w:jc w:val="both"/>
        <w:rPr>
          <w:rFonts w:ascii="Times New Roman" w:hAnsi="Times New Roman"/>
          <w:sz w:val="28"/>
          <w:szCs w:val="28"/>
        </w:rPr>
      </w:pPr>
    </w:p>
    <w:p w:rsidR="004B1DB5" w:rsidRDefault="004B1DB5" w:rsidP="004B1DB5">
      <w:pPr>
        <w:pStyle w:val="a4"/>
        <w:widowControl w:val="0"/>
        <w:spacing w:after="0" w:line="240" w:lineRule="auto"/>
        <w:jc w:val="both"/>
        <w:rPr>
          <w:rFonts w:ascii="Times New Roman" w:hAnsi="Times New Roman"/>
          <w:sz w:val="28"/>
          <w:szCs w:val="28"/>
        </w:rPr>
      </w:pPr>
      <w:r w:rsidRPr="00D01088">
        <w:rPr>
          <w:rFonts w:ascii="Times New Roman" w:hAnsi="Times New Roman"/>
          <w:sz w:val="28"/>
          <w:szCs w:val="28"/>
        </w:rPr>
        <w:t xml:space="preserve">Руководитель практики </w:t>
      </w:r>
      <w:r>
        <w:rPr>
          <w:rFonts w:ascii="Times New Roman" w:hAnsi="Times New Roman"/>
          <w:sz w:val="28"/>
          <w:szCs w:val="28"/>
        </w:rPr>
        <w:t>от университета: ______________________________</w:t>
      </w:r>
    </w:p>
    <w:p w:rsidR="004B1DB5" w:rsidRPr="00D01088" w:rsidRDefault="004B1DB5" w:rsidP="004B1DB5">
      <w:pPr>
        <w:pStyle w:val="a4"/>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B1DB5" w:rsidRDefault="004B1DB5" w:rsidP="004B1DB5">
      <w:pPr>
        <w:pStyle w:val="a4"/>
        <w:widowControl w:val="0"/>
        <w:spacing w:after="0" w:line="240" w:lineRule="auto"/>
        <w:rPr>
          <w:rFonts w:ascii="Times New Roman" w:hAnsi="Times New Roman"/>
          <w:sz w:val="24"/>
          <w:szCs w:val="24"/>
        </w:rPr>
      </w:pPr>
    </w:p>
    <w:p w:rsidR="004B1DB5" w:rsidRDefault="004B1DB5" w:rsidP="004B1DB5">
      <w:pPr>
        <w:pStyle w:val="a4"/>
        <w:widowControl w:val="0"/>
        <w:spacing w:after="0" w:line="240" w:lineRule="auto"/>
        <w:rPr>
          <w:rFonts w:ascii="Times New Roman" w:hAnsi="Times New Roman"/>
          <w:sz w:val="24"/>
          <w:szCs w:val="24"/>
        </w:rPr>
      </w:pPr>
    </w:p>
    <w:p w:rsidR="004B1DB5" w:rsidRDefault="004B1DB5" w:rsidP="004B1DB5">
      <w:pPr>
        <w:pStyle w:val="7"/>
        <w:keepNext w:val="0"/>
        <w:widowControl w:val="0"/>
        <w:jc w:val="right"/>
        <w:rPr>
          <w:b w:val="0"/>
          <w:bCs/>
          <w:sz w:val="28"/>
          <w:szCs w:val="28"/>
          <w:lang w:val="ru-RU"/>
        </w:rPr>
      </w:pPr>
    </w:p>
    <w:p w:rsidR="004B1DB5" w:rsidRPr="00465BEA" w:rsidRDefault="004B1DB5" w:rsidP="004B1DB5">
      <w:pPr>
        <w:rPr>
          <w:lang w:val="x-none" w:eastAsia="x-none"/>
        </w:rPr>
      </w:pPr>
    </w:p>
    <w:p w:rsidR="004B1DB5" w:rsidRDefault="004B1DB5" w:rsidP="004B1DB5">
      <w:pPr>
        <w:jc w:val="center"/>
        <w:rPr>
          <w:rFonts w:ascii="Times New Roman" w:hAnsi="Times New Roman"/>
          <w:sz w:val="28"/>
          <w:szCs w:val="28"/>
          <w:lang w:eastAsia="x-none"/>
        </w:rPr>
      </w:pPr>
      <w:r w:rsidRPr="00F536E6">
        <w:rPr>
          <w:rFonts w:ascii="Times New Roman" w:hAnsi="Times New Roman"/>
          <w:sz w:val="28"/>
          <w:szCs w:val="28"/>
          <w:lang w:eastAsia="x-none"/>
        </w:rPr>
        <w:t>Москва, 20</w:t>
      </w:r>
      <w:r w:rsidR="00677B7D">
        <w:rPr>
          <w:rFonts w:ascii="Times New Roman" w:hAnsi="Times New Roman"/>
          <w:sz w:val="28"/>
          <w:szCs w:val="28"/>
          <w:lang w:eastAsia="x-none"/>
        </w:rPr>
        <w:t>19</w:t>
      </w:r>
      <w:r w:rsidRPr="00F536E6">
        <w:rPr>
          <w:rFonts w:ascii="Times New Roman" w:hAnsi="Times New Roman"/>
          <w:sz w:val="28"/>
          <w:szCs w:val="28"/>
          <w:lang w:eastAsia="x-none"/>
        </w:rPr>
        <w:t>г.</w:t>
      </w:r>
    </w:p>
    <w:p w:rsidR="004B1DB5" w:rsidRDefault="004B1DB5">
      <w:pPr>
        <w:spacing w:after="0" w:line="240" w:lineRule="auto"/>
      </w:pPr>
      <w:r>
        <w:br w:type="page"/>
      </w:r>
    </w:p>
    <w:p w:rsidR="00AA3FA6" w:rsidRPr="004B1DB5" w:rsidRDefault="004B1DB5" w:rsidP="004B1DB5">
      <w:pPr>
        <w:spacing w:after="0" w:line="360" w:lineRule="auto"/>
        <w:jc w:val="center"/>
        <w:rPr>
          <w:rFonts w:ascii="Times New Roman" w:hAnsi="Times New Roman"/>
          <w:sz w:val="28"/>
          <w:szCs w:val="24"/>
        </w:rPr>
      </w:pPr>
      <w:r w:rsidRPr="004B1DB5">
        <w:rPr>
          <w:rFonts w:ascii="Times New Roman" w:hAnsi="Times New Roman"/>
          <w:sz w:val="28"/>
          <w:szCs w:val="24"/>
        </w:rPr>
        <w:lastRenderedPageBreak/>
        <w:t>Содержание</w:t>
      </w:r>
    </w:p>
    <w:p w:rsidR="004B1DB5" w:rsidRDefault="004B1DB5" w:rsidP="004B1DB5">
      <w:pPr>
        <w:spacing w:after="0" w:line="360" w:lineRule="auto"/>
        <w:rPr>
          <w:rFonts w:ascii="Times New Roman" w:hAnsi="Times New Roman"/>
          <w:sz w:val="28"/>
          <w:szCs w:val="24"/>
        </w:rPr>
      </w:pPr>
    </w:p>
    <w:p w:rsidR="004B1DB5" w:rsidRDefault="004B1DB5" w:rsidP="00A76D3E">
      <w:pPr>
        <w:spacing w:after="0" w:line="360" w:lineRule="auto"/>
        <w:jc w:val="both"/>
        <w:rPr>
          <w:rFonts w:ascii="Times New Roman" w:hAnsi="Times New Roman"/>
          <w:sz w:val="28"/>
          <w:szCs w:val="24"/>
        </w:rPr>
      </w:pPr>
      <w:r>
        <w:rPr>
          <w:rFonts w:ascii="Times New Roman" w:hAnsi="Times New Roman"/>
          <w:sz w:val="28"/>
          <w:szCs w:val="24"/>
        </w:rPr>
        <w:t>Введение…………………………………………………………………………...3</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sz w:val="28"/>
          <w:szCs w:val="28"/>
        </w:rPr>
        <w:t>Знакомство с научной работой кафедры и трудами преподавателей кафедры</w:t>
      </w:r>
      <w:r>
        <w:rPr>
          <w:rFonts w:ascii="Times New Roman" w:hAnsi="Times New Roman"/>
          <w:sz w:val="28"/>
          <w:szCs w:val="24"/>
        </w:rPr>
        <w:t>……………………………………………………………………..4</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Анализ и практическая работа с нормативными правовыми актами, научными материалами, архивными документами по плану, определенному руководителем практики</w:t>
      </w:r>
      <w:r>
        <w:rPr>
          <w:rFonts w:ascii="Times New Roman" w:hAnsi="Times New Roman"/>
          <w:color w:val="000000"/>
          <w:sz w:val="28"/>
          <w:szCs w:val="28"/>
        </w:rPr>
        <w:t>……………………………….</w:t>
      </w:r>
      <w:r w:rsidR="0075310D">
        <w:rPr>
          <w:rFonts w:ascii="Times New Roman" w:hAnsi="Times New Roman"/>
          <w:color w:val="000000"/>
          <w:sz w:val="28"/>
          <w:szCs w:val="28"/>
        </w:rPr>
        <w:t>.8</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Анализ судебной и правоприменительной практики по теме исследования магистранта</w:t>
      </w:r>
      <w:r>
        <w:rPr>
          <w:rFonts w:ascii="Times New Roman" w:hAnsi="Times New Roman"/>
          <w:color w:val="000000"/>
          <w:sz w:val="28"/>
          <w:szCs w:val="28"/>
        </w:rPr>
        <w:t>……………………………………………….</w:t>
      </w:r>
      <w:r w:rsidR="00D13E15">
        <w:rPr>
          <w:rFonts w:ascii="Times New Roman" w:hAnsi="Times New Roman"/>
          <w:color w:val="000000"/>
          <w:sz w:val="28"/>
          <w:szCs w:val="28"/>
        </w:rPr>
        <w:t>1</w:t>
      </w:r>
      <w:r w:rsidR="00AF3010">
        <w:rPr>
          <w:rFonts w:ascii="Times New Roman" w:hAnsi="Times New Roman"/>
          <w:color w:val="000000"/>
          <w:sz w:val="28"/>
          <w:szCs w:val="28"/>
        </w:rPr>
        <w:t>2</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Подготовка научного доклада, сообщения и выступление на конференции, круглом столе или ином научном мероприятии</w:t>
      </w:r>
      <w:r>
        <w:rPr>
          <w:rFonts w:ascii="Times New Roman" w:hAnsi="Times New Roman"/>
          <w:color w:val="000000"/>
          <w:sz w:val="28"/>
          <w:szCs w:val="28"/>
        </w:rPr>
        <w:t>………..</w:t>
      </w:r>
      <w:r w:rsidR="005611F0">
        <w:rPr>
          <w:rFonts w:ascii="Times New Roman" w:hAnsi="Times New Roman"/>
          <w:color w:val="000000"/>
          <w:sz w:val="28"/>
          <w:szCs w:val="28"/>
        </w:rPr>
        <w:t>15</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Написание научной статьи</w:t>
      </w:r>
      <w:r>
        <w:rPr>
          <w:rFonts w:ascii="Times New Roman" w:hAnsi="Times New Roman"/>
          <w:color w:val="000000"/>
          <w:sz w:val="28"/>
          <w:szCs w:val="28"/>
        </w:rPr>
        <w:t>……………………………………………….</w:t>
      </w:r>
      <w:r w:rsidR="005611F0">
        <w:rPr>
          <w:rFonts w:ascii="Times New Roman" w:hAnsi="Times New Roman"/>
          <w:color w:val="000000"/>
          <w:sz w:val="28"/>
          <w:szCs w:val="28"/>
        </w:rPr>
        <w:t>17</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Подготовка аргументации для проведения публичной научной дискуссии</w:t>
      </w:r>
      <w:r>
        <w:rPr>
          <w:rFonts w:ascii="Times New Roman" w:hAnsi="Times New Roman"/>
          <w:color w:val="000000"/>
          <w:sz w:val="28"/>
          <w:szCs w:val="28"/>
        </w:rPr>
        <w:t>.</w:t>
      </w:r>
      <w:r>
        <w:rPr>
          <w:rFonts w:ascii="Times New Roman" w:hAnsi="Times New Roman"/>
          <w:sz w:val="28"/>
          <w:szCs w:val="24"/>
        </w:rPr>
        <w:t>…………………………………………………………………</w:t>
      </w:r>
      <w:r w:rsidR="00EA2A08">
        <w:rPr>
          <w:rFonts w:ascii="Times New Roman" w:hAnsi="Times New Roman"/>
          <w:sz w:val="28"/>
          <w:szCs w:val="24"/>
        </w:rPr>
        <w:t>21</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sz w:val="28"/>
          <w:szCs w:val="28"/>
        </w:rPr>
        <w:t>Изучение с помощью электронной базы диссертаций, имеющейся в библиотеке, диссертаций по теме магистерской диссертации</w:t>
      </w:r>
      <w:r>
        <w:rPr>
          <w:rFonts w:ascii="Times New Roman" w:hAnsi="Times New Roman"/>
          <w:sz w:val="28"/>
          <w:szCs w:val="28"/>
        </w:rPr>
        <w:t>…</w:t>
      </w:r>
      <w:r w:rsidR="00216C87">
        <w:rPr>
          <w:rFonts w:ascii="Times New Roman" w:hAnsi="Times New Roman"/>
          <w:sz w:val="28"/>
          <w:szCs w:val="28"/>
        </w:rPr>
        <w:t>.</w:t>
      </w:r>
      <w:r>
        <w:rPr>
          <w:rFonts w:ascii="Times New Roman" w:hAnsi="Times New Roman"/>
          <w:sz w:val="28"/>
          <w:szCs w:val="28"/>
        </w:rPr>
        <w:t>……</w:t>
      </w:r>
      <w:r w:rsidR="00EA2A08">
        <w:rPr>
          <w:rFonts w:ascii="Times New Roman" w:hAnsi="Times New Roman"/>
          <w:sz w:val="28"/>
          <w:szCs w:val="28"/>
        </w:rPr>
        <w:t>..</w:t>
      </w:r>
      <w:r w:rsidR="00C21B95">
        <w:rPr>
          <w:rFonts w:ascii="Times New Roman" w:hAnsi="Times New Roman"/>
          <w:sz w:val="28"/>
          <w:szCs w:val="28"/>
        </w:rPr>
        <w:t>22</w:t>
      </w:r>
    </w:p>
    <w:p w:rsidR="00A76D3E" w:rsidRPr="00A76D3E" w:rsidRDefault="00A76D3E" w:rsidP="00A76D3E">
      <w:pPr>
        <w:pStyle w:val="a6"/>
        <w:numPr>
          <w:ilvl w:val="0"/>
          <w:numId w:val="1"/>
        </w:numPr>
        <w:spacing w:after="0" w:line="360" w:lineRule="auto"/>
        <w:jc w:val="both"/>
        <w:rPr>
          <w:rFonts w:ascii="Times New Roman" w:hAnsi="Times New Roman"/>
          <w:color w:val="000000"/>
          <w:sz w:val="28"/>
          <w:szCs w:val="28"/>
        </w:rPr>
      </w:pPr>
      <w:r w:rsidRPr="00A76D3E">
        <w:rPr>
          <w:rFonts w:ascii="Times New Roman" w:hAnsi="Times New Roman"/>
          <w:color w:val="000000"/>
          <w:sz w:val="28"/>
          <w:szCs w:val="28"/>
        </w:rPr>
        <w:t>Обобщение и подготовка результатов научно-исследовательской деятельности магистранта для использования в магистерской диссертации</w:t>
      </w:r>
      <w:r>
        <w:rPr>
          <w:rFonts w:ascii="Times New Roman" w:hAnsi="Times New Roman"/>
          <w:sz w:val="28"/>
          <w:szCs w:val="24"/>
        </w:rPr>
        <w:t>……………………………………………………………</w:t>
      </w:r>
      <w:r w:rsidR="00030E03">
        <w:rPr>
          <w:rFonts w:ascii="Times New Roman" w:hAnsi="Times New Roman"/>
          <w:sz w:val="28"/>
          <w:szCs w:val="24"/>
        </w:rPr>
        <w:t>.</w:t>
      </w:r>
      <w:r>
        <w:rPr>
          <w:rFonts w:ascii="Times New Roman" w:hAnsi="Times New Roman"/>
          <w:sz w:val="28"/>
          <w:szCs w:val="24"/>
        </w:rPr>
        <w:t>…</w:t>
      </w:r>
      <w:r w:rsidR="00030E03">
        <w:rPr>
          <w:rFonts w:ascii="Times New Roman" w:hAnsi="Times New Roman"/>
          <w:sz w:val="28"/>
          <w:szCs w:val="24"/>
        </w:rPr>
        <w:t>24</w:t>
      </w:r>
    </w:p>
    <w:p w:rsidR="004B1DB5" w:rsidRDefault="004B1DB5" w:rsidP="004B1DB5">
      <w:pPr>
        <w:spacing w:after="0" w:line="360" w:lineRule="auto"/>
        <w:rPr>
          <w:rFonts w:ascii="Times New Roman" w:hAnsi="Times New Roman"/>
          <w:sz w:val="28"/>
          <w:szCs w:val="24"/>
        </w:rPr>
      </w:pPr>
      <w:r>
        <w:rPr>
          <w:rFonts w:ascii="Times New Roman" w:hAnsi="Times New Roman"/>
          <w:sz w:val="28"/>
          <w:szCs w:val="24"/>
        </w:rPr>
        <w:t>Заключение………………………………………………………………………</w:t>
      </w:r>
      <w:r w:rsidR="00BE0E9B">
        <w:rPr>
          <w:rFonts w:ascii="Times New Roman" w:hAnsi="Times New Roman"/>
          <w:sz w:val="28"/>
          <w:szCs w:val="24"/>
        </w:rPr>
        <w:t>.25</w:t>
      </w:r>
    </w:p>
    <w:p w:rsidR="004B1DB5" w:rsidRPr="004B1DB5" w:rsidRDefault="004B1DB5" w:rsidP="004B1DB5">
      <w:pPr>
        <w:spacing w:after="0" w:line="360" w:lineRule="auto"/>
        <w:rPr>
          <w:rFonts w:ascii="Times New Roman" w:hAnsi="Times New Roman"/>
          <w:sz w:val="28"/>
          <w:szCs w:val="24"/>
        </w:rPr>
      </w:pPr>
      <w:r>
        <w:rPr>
          <w:rFonts w:ascii="Times New Roman" w:hAnsi="Times New Roman"/>
          <w:sz w:val="28"/>
          <w:szCs w:val="24"/>
        </w:rPr>
        <w:t>Список литературы………………………………………………………………</w:t>
      </w:r>
      <w:r w:rsidR="00BE0E9B">
        <w:rPr>
          <w:rFonts w:ascii="Times New Roman" w:hAnsi="Times New Roman"/>
          <w:sz w:val="28"/>
          <w:szCs w:val="24"/>
        </w:rPr>
        <w:t>26</w:t>
      </w:r>
    </w:p>
    <w:p w:rsidR="00A76D3E" w:rsidRDefault="00A76D3E">
      <w:pPr>
        <w:spacing w:after="0" w:line="240" w:lineRule="auto"/>
        <w:rPr>
          <w:rFonts w:ascii="Times New Roman" w:hAnsi="Times New Roman"/>
          <w:sz w:val="28"/>
          <w:szCs w:val="24"/>
        </w:rPr>
      </w:pPr>
      <w:r>
        <w:rPr>
          <w:rFonts w:ascii="Times New Roman" w:hAnsi="Times New Roman"/>
          <w:sz w:val="28"/>
          <w:szCs w:val="24"/>
        </w:rPr>
        <w:br w:type="page"/>
      </w:r>
    </w:p>
    <w:p w:rsidR="004B1DB5" w:rsidRDefault="00A76D3E" w:rsidP="00A76D3E">
      <w:pPr>
        <w:spacing w:after="0" w:line="360" w:lineRule="auto"/>
        <w:jc w:val="center"/>
        <w:rPr>
          <w:rFonts w:ascii="Times New Roman" w:hAnsi="Times New Roman"/>
          <w:sz w:val="28"/>
          <w:szCs w:val="24"/>
        </w:rPr>
      </w:pPr>
      <w:r>
        <w:rPr>
          <w:rFonts w:ascii="Times New Roman" w:hAnsi="Times New Roman"/>
          <w:sz w:val="28"/>
          <w:szCs w:val="24"/>
        </w:rPr>
        <w:lastRenderedPageBreak/>
        <w:t>Введение</w:t>
      </w:r>
    </w:p>
    <w:p w:rsidR="00A76D3E" w:rsidRDefault="00A76D3E" w:rsidP="00A76D3E">
      <w:pPr>
        <w:spacing w:after="0" w:line="360" w:lineRule="auto"/>
        <w:jc w:val="both"/>
        <w:rPr>
          <w:rFonts w:ascii="Times New Roman" w:hAnsi="Times New Roman"/>
          <w:sz w:val="28"/>
          <w:szCs w:val="24"/>
        </w:rPr>
      </w:pPr>
    </w:p>
    <w:p w:rsidR="00A76D3E" w:rsidRDefault="00A76D3E" w:rsidP="00A76D3E">
      <w:pPr>
        <w:spacing w:after="0" w:line="360" w:lineRule="auto"/>
        <w:ind w:firstLine="709"/>
        <w:jc w:val="both"/>
        <w:rPr>
          <w:rFonts w:ascii="Times New Roman" w:eastAsia="Calibri" w:hAnsi="Times New Roman"/>
          <w:sz w:val="28"/>
          <w:szCs w:val="28"/>
        </w:rPr>
      </w:pPr>
      <w:r w:rsidRPr="009C52CD">
        <w:rPr>
          <w:rFonts w:ascii="Times New Roman" w:hAnsi="Times New Roman"/>
          <w:iCs/>
          <w:sz w:val="28"/>
          <w:szCs w:val="28"/>
        </w:rPr>
        <w:t xml:space="preserve">Целью </w:t>
      </w:r>
      <w:r w:rsidRPr="009C52CD">
        <w:rPr>
          <w:rFonts w:ascii="Times New Roman" w:hAnsi="Times New Roman"/>
          <w:sz w:val="28"/>
          <w:szCs w:val="28"/>
        </w:rPr>
        <w:t>научно-исследовательской практики</w:t>
      </w:r>
      <w:r w:rsidRPr="009C52CD">
        <w:rPr>
          <w:rFonts w:ascii="Times New Roman" w:hAnsi="Times New Roman"/>
          <w:b/>
          <w:sz w:val="28"/>
          <w:szCs w:val="28"/>
        </w:rPr>
        <w:t xml:space="preserve"> </w:t>
      </w:r>
      <w:r w:rsidRPr="009C52CD">
        <w:rPr>
          <w:rFonts w:ascii="Times New Roman" w:hAnsi="Times New Roman"/>
          <w:color w:val="000000"/>
          <w:sz w:val="28"/>
          <w:szCs w:val="28"/>
        </w:rPr>
        <w:t>является</w:t>
      </w:r>
      <w:r w:rsidRPr="00180A31">
        <w:rPr>
          <w:rFonts w:ascii="Times New Roman" w:hAnsi="Times New Roman"/>
          <w:iCs/>
          <w:sz w:val="28"/>
          <w:szCs w:val="28"/>
        </w:rPr>
        <w:t xml:space="preserve"> </w:t>
      </w:r>
      <w:r w:rsidRPr="00180A31">
        <w:rPr>
          <w:rFonts w:ascii="Times New Roman" w:eastAsia="Calibri" w:hAnsi="Times New Roman"/>
          <w:sz w:val="28"/>
          <w:szCs w:val="28"/>
        </w:rPr>
        <w:t>расширение профессионального кругозора магистранта, закрепление и углубление практических навыков в научной деятельности и формирование профессиональных компетенций в области научно-исследовательской деятельности.</w:t>
      </w:r>
    </w:p>
    <w:p w:rsidR="00A76D3E" w:rsidRDefault="00A76D3E" w:rsidP="00A76D3E">
      <w:pPr>
        <w:spacing w:after="0" w:line="360" w:lineRule="auto"/>
        <w:ind w:firstLine="709"/>
        <w:jc w:val="both"/>
        <w:rPr>
          <w:rFonts w:ascii="Times New Roman" w:eastAsia="Calibri" w:hAnsi="Times New Roman"/>
          <w:sz w:val="28"/>
          <w:szCs w:val="28"/>
        </w:rPr>
      </w:pPr>
      <w:r w:rsidRPr="00180A31">
        <w:rPr>
          <w:rFonts w:ascii="Times New Roman" w:hAnsi="Times New Roman"/>
          <w:iCs/>
          <w:sz w:val="28"/>
          <w:szCs w:val="28"/>
        </w:rPr>
        <w:t xml:space="preserve">Задачами </w:t>
      </w:r>
      <w:r w:rsidRPr="00180A31">
        <w:rPr>
          <w:rFonts w:ascii="Times New Roman" w:hAnsi="Times New Roman"/>
          <w:sz w:val="28"/>
          <w:szCs w:val="28"/>
        </w:rPr>
        <w:t>научно-исследовательской практики</w:t>
      </w:r>
      <w:r w:rsidRPr="00180A31">
        <w:rPr>
          <w:rFonts w:ascii="Times New Roman" w:hAnsi="Times New Roman"/>
          <w:b/>
          <w:sz w:val="28"/>
          <w:szCs w:val="28"/>
        </w:rPr>
        <w:t xml:space="preserve"> </w:t>
      </w:r>
      <w:r w:rsidRPr="00180A31">
        <w:rPr>
          <w:rFonts w:ascii="Times New Roman" w:hAnsi="Times New Roman"/>
          <w:iCs/>
          <w:sz w:val="28"/>
          <w:szCs w:val="28"/>
        </w:rPr>
        <w:t>являются:</w:t>
      </w:r>
    </w:p>
    <w:p w:rsidR="00A76D3E" w:rsidRDefault="00A76D3E" w:rsidP="00A76D3E">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A76D3E">
        <w:rPr>
          <w:rFonts w:ascii="Times New Roman" w:hAnsi="Times New Roman"/>
          <w:sz w:val="28"/>
          <w:szCs w:val="28"/>
        </w:rPr>
        <w:t>обеспечение становления профессионального научно-исследовательского мышления магистрантов, формирование у них четкого представления об основных профессиональных задачах, способах их решения;</w:t>
      </w:r>
    </w:p>
    <w:p w:rsidR="00A76D3E" w:rsidRDefault="00A76D3E" w:rsidP="00A76D3E">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A76D3E">
        <w:rPr>
          <w:rFonts w:ascii="Times New Roman" w:hAnsi="Times New Roman"/>
          <w:sz w:val="28"/>
          <w:szCs w:val="28"/>
        </w:rPr>
        <w:t>формирование умений разрабатывать рабочие планы и программы проведения научных исследований;</w:t>
      </w:r>
    </w:p>
    <w:p w:rsidR="00A76D3E" w:rsidRDefault="00A76D3E" w:rsidP="00A76D3E">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A76D3E">
        <w:rPr>
          <w:rFonts w:ascii="Times New Roman" w:hAnsi="Times New Roman"/>
          <w:sz w:val="28"/>
          <w:szCs w:val="28"/>
        </w:rPr>
        <w:t>подготовка данных для составления обзоров, отчетов, научных докладов и публикаций;</w:t>
      </w:r>
    </w:p>
    <w:p w:rsidR="00A76D3E" w:rsidRDefault="00A76D3E" w:rsidP="00A76D3E">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A76D3E">
        <w:rPr>
          <w:rFonts w:ascii="Times New Roman" w:hAnsi="Times New Roman"/>
          <w:sz w:val="28"/>
          <w:szCs w:val="28"/>
        </w:rPr>
        <w:t>формирование навыков и умения вести научную дискуссию, представлять результаты исследования в различных формах (презентация, реферат, эссе, аналитический обзор, критическая рецензия, доклад, сообщение, выступление, научная статья обзорного, исследовательского и аналитического характера и др.);</w:t>
      </w:r>
    </w:p>
    <w:p w:rsidR="00A76D3E" w:rsidRPr="00A76D3E" w:rsidRDefault="00A76D3E" w:rsidP="00A76D3E">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 </w:t>
      </w:r>
      <w:r w:rsidRPr="00A76D3E">
        <w:rPr>
          <w:rFonts w:ascii="Times New Roman" w:hAnsi="Times New Roman"/>
          <w:sz w:val="28"/>
          <w:szCs w:val="28"/>
        </w:rPr>
        <w:t>приобретение опыта самостоятельной организации научно-исследовательской деятельности.</w:t>
      </w:r>
    </w:p>
    <w:p w:rsidR="00A76D3E" w:rsidRDefault="00A76D3E" w:rsidP="00500047">
      <w:pPr>
        <w:tabs>
          <w:tab w:val="left" w:pos="993"/>
        </w:tabs>
        <w:spacing w:after="0" w:line="360" w:lineRule="auto"/>
        <w:ind w:firstLine="709"/>
        <w:jc w:val="both"/>
        <w:rPr>
          <w:rFonts w:ascii="Times New Roman" w:hAnsi="Times New Roman"/>
          <w:sz w:val="28"/>
          <w:szCs w:val="28"/>
        </w:rPr>
      </w:pPr>
      <w:r w:rsidRPr="00180A31">
        <w:rPr>
          <w:rFonts w:ascii="Times New Roman" w:hAnsi="Times New Roman"/>
          <w:sz w:val="28"/>
          <w:szCs w:val="28"/>
        </w:rPr>
        <w:t>Научно-исследовательск</w:t>
      </w:r>
      <w:r>
        <w:rPr>
          <w:rFonts w:ascii="Times New Roman" w:hAnsi="Times New Roman"/>
          <w:sz w:val="28"/>
          <w:szCs w:val="28"/>
        </w:rPr>
        <w:t>ая</w:t>
      </w:r>
      <w:r w:rsidRPr="00180A31">
        <w:rPr>
          <w:rFonts w:ascii="Times New Roman" w:hAnsi="Times New Roman"/>
          <w:sz w:val="28"/>
          <w:szCs w:val="28"/>
        </w:rPr>
        <w:t xml:space="preserve"> практик</w:t>
      </w:r>
      <w:r>
        <w:rPr>
          <w:rFonts w:ascii="Times New Roman" w:hAnsi="Times New Roman"/>
          <w:sz w:val="28"/>
          <w:szCs w:val="28"/>
        </w:rPr>
        <w:t>а</w:t>
      </w:r>
      <w:r w:rsidRPr="00180A31">
        <w:rPr>
          <w:rFonts w:ascii="Times New Roman" w:hAnsi="Times New Roman"/>
          <w:b/>
          <w:sz w:val="28"/>
          <w:szCs w:val="28"/>
        </w:rPr>
        <w:t xml:space="preserve"> </w:t>
      </w:r>
      <w:r w:rsidRPr="00180A31">
        <w:rPr>
          <w:rFonts w:ascii="Times New Roman" w:hAnsi="Times New Roman"/>
          <w:sz w:val="28"/>
          <w:szCs w:val="28"/>
        </w:rPr>
        <w:t>прохо</w:t>
      </w:r>
      <w:r>
        <w:rPr>
          <w:rFonts w:ascii="Times New Roman" w:hAnsi="Times New Roman"/>
          <w:sz w:val="28"/>
          <w:szCs w:val="28"/>
        </w:rPr>
        <w:t xml:space="preserve">дила </w:t>
      </w:r>
      <w:r w:rsidRPr="00180A31">
        <w:rPr>
          <w:rFonts w:ascii="Times New Roman" w:hAnsi="Times New Roman"/>
          <w:sz w:val="28"/>
          <w:szCs w:val="28"/>
        </w:rPr>
        <w:t xml:space="preserve">на кафедре </w:t>
      </w:r>
      <w:r>
        <w:rPr>
          <w:rFonts w:ascii="Times New Roman" w:hAnsi="Times New Roman"/>
          <w:sz w:val="28"/>
          <w:szCs w:val="28"/>
        </w:rPr>
        <w:t>гражданского</w:t>
      </w:r>
      <w:r w:rsidRPr="00180A31">
        <w:rPr>
          <w:rFonts w:ascii="Times New Roman" w:hAnsi="Times New Roman"/>
          <w:sz w:val="28"/>
          <w:szCs w:val="28"/>
        </w:rPr>
        <w:t xml:space="preserve"> права и процесса. </w:t>
      </w:r>
    </w:p>
    <w:p w:rsidR="00500047" w:rsidRDefault="00500047" w:rsidP="0050004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Тема диссертации:</w:t>
      </w:r>
    </w:p>
    <w:p w:rsidR="00500047" w:rsidRDefault="00500047" w:rsidP="00500047">
      <w:pPr>
        <w:tabs>
          <w:tab w:val="left" w:pos="993"/>
        </w:tabs>
        <w:spacing w:after="0" w:line="360" w:lineRule="auto"/>
        <w:jc w:val="both"/>
        <w:rPr>
          <w:rFonts w:ascii="Times New Roman" w:hAnsi="Times New Roman"/>
          <w:sz w:val="28"/>
          <w:szCs w:val="28"/>
        </w:rPr>
      </w:pPr>
    </w:p>
    <w:p w:rsidR="00500047" w:rsidRDefault="00500047">
      <w:pPr>
        <w:spacing w:after="0" w:line="240" w:lineRule="auto"/>
        <w:rPr>
          <w:rFonts w:ascii="Times New Roman" w:hAnsi="Times New Roman"/>
          <w:sz w:val="28"/>
          <w:szCs w:val="28"/>
        </w:rPr>
      </w:pPr>
      <w:r>
        <w:rPr>
          <w:rFonts w:ascii="Times New Roman" w:hAnsi="Times New Roman"/>
          <w:sz w:val="28"/>
          <w:szCs w:val="28"/>
        </w:rPr>
        <w:br w:type="page"/>
      </w:r>
    </w:p>
    <w:p w:rsidR="00500047" w:rsidRPr="00A76D3E" w:rsidRDefault="00500047" w:rsidP="00677B7D">
      <w:pPr>
        <w:pStyle w:val="a6"/>
        <w:numPr>
          <w:ilvl w:val="0"/>
          <w:numId w:val="3"/>
        </w:numPr>
        <w:spacing w:after="0" w:line="360" w:lineRule="auto"/>
        <w:jc w:val="center"/>
        <w:rPr>
          <w:rFonts w:ascii="Times New Roman" w:hAnsi="Times New Roman"/>
          <w:color w:val="000000"/>
          <w:sz w:val="28"/>
          <w:szCs w:val="28"/>
        </w:rPr>
      </w:pPr>
      <w:r w:rsidRPr="00A76D3E">
        <w:rPr>
          <w:rFonts w:ascii="Times New Roman" w:hAnsi="Times New Roman"/>
          <w:sz w:val="28"/>
          <w:szCs w:val="28"/>
        </w:rPr>
        <w:lastRenderedPageBreak/>
        <w:t>Знакомство с научной работой кафедры и трудами преподавателей кафедры</w:t>
      </w:r>
    </w:p>
    <w:p w:rsidR="00677B7D" w:rsidRDefault="00677B7D" w:rsidP="00677B7D">
      <w:pPr>
        <w:spacing w:after="0" w:line="360" w:lineRule="auto"/>
        <w:rPr>
          <w:rFonts w:ascii="Times New Roman" w:hAnsi="Times New Roman"/>
          <w:color w:val="000000"/>
          <w:sz w:val="28"/>
          <w:szCs w:val="28"/>
        </w:rPr>
      </w:pPr>
    </w:p>
    <w:p w:rsidR="00677B7D" w:rsidRDefault="00677B7D" w:rsidP="00677B7D">
      <w:pPr>
        <w:spacing w:after="0" w:line="360" w:lineRule="auto"/>
        <w:ind w:firstLine="709"/>
        <w:jc w:val="both"/>
        <w:rPr>
          <w:rFonts w:ascii="Times New Roman" w:hAnsi="Times New Roman"/>
          <w:sz w:val="28"/>
        </w:rPr>
      </w:pPr>
      <w:r w:rsidRPr="00677B7D">
        <w:rPr>
          <w:rFonts w:ascii="Times New Roman" w:hAnsi="Times New Roman"/>
          <w:sz w:val="28"/>
        </w:rPr>
        <w:t>В процессе работы, мною была проанализирована работа преподавателей на кафедре, которая относится к моей магистерской диссертации.</w:t>
      </w:r>
    </w:p>
    <w:p w:rsidR="00677B7D" w:rsidRPr="00677B7D" w:rsidRDefault="00677B7D" w:rsidP="00677B7D">
      <w:pPr>
        <w:spacing w:after="0" w:line="360" w:lineRule="auto"/>
        <w:ind w:firstLine="709"/>
        <w:jc w:val="both"/>
        <w:rPr>
          <w:rFonts w:ascii="Times New Roman" w:hAnsi="Times New Roman"/>
          <w:color w:val="000000" w:themeColor="text1"/>
          <w:sz w:val="28"/>
          <w:szCs w:val="26"/>
        </w:rPr>
      </w:pPr>
      <w:r w:rsidRPr="00677B7D">
        <w:rPr>
          <w:rFonts w:ascii="Times New Roman" w:hAnsi="Times New Roman"/>
          <w:color w:val="000000" w:themeColor="text1"/>
          <w:sz w:val="28"/>
          <w:szCs w:val="26"/>
          <w:shd w:val="clear" w:color="auto" w:fill="FFFFFF"/>
        </w:rPr>
        <w:t>Кафедра гражданского права и процесса является одной из основных выпускающих кафедр Москвоского университета им. С.Ю. Витте и была образована в 2001  году как кафедра «Гражданско правовые дисциплины». В 2013 кафедра изменила свое название на текущее. Кафедра осуществляет учебную и научно-исследовательскую работу, а так же ведет подготовку научно-педагогических кадров и повышение их квалификации. В наши дни под гражданским правом подразумевается отрасль права, которая отвечает за процессы регулирования отношений между физическими и юридическими лицами, выступающих равноправными участниками определенных процессов и способных вступить в ряд гражданских отношений, попадающих под регулирование норм права. Работа кафедры направлена на подготовку специалистов в области законодательной правоприменительной деятельности, обладающих глубокими теоретическими и практическими занятиями, навыками и умениями, высокой профессиональной квалификацией и чувством высокой гражданской ответственности. В рамках образовательного процесса проводится большое количество семинарных занятий, всевозможных выездных мероприятий с максимально емким обоснованием тем и понятий дисциплин.</w:t>
      </w:r>
    </w:p>
    <w:p w:rsidR="00677B7D" w:rsidRPr="00677B7D" w:rsidRDefault="00677B7D" w:rsidP="00677B7D">
      <w:pPr>
        <w:spacing w:after="0" w:line="360" w:lineRule="auto"/>
        <w:ind w:firstLine="709"/>
        <w:jc w:val="both"/>
        <w:rPr>
          <w:rFonts w:ascii="Times New Roman" w:hAnsi="Times New Roman"/>
          <w:color w:val="000000" w:themeColor="text1"/>
          <w:sz w:val="28"/>
          <w:szCs w:val="26"/>
        </w:rPr>
      </w:pPr>
      <w:r w:rsidRPr="00677B7D">
        <w:rPr>
          <w:rFonts w:ascii="Times New Roman" w:hAnsi="Times New Roman"/>
          <w:color w:val="000000" w:themeColor="text1"/>
          <w:sz w:val="28"/>
          <w:szCs w:val="26"/>
          <w:shd w:val="clear" w:color="auto" w:fill="FFFFFF"/>
        </w:rPr>
        <w:t xml:space="preserve">Научно-исследовательская работа является одним из важнейших направлений деятельности кафедры. Преподаватели ведут подготовку диссертационных работ, реализуя свои научные интересы, которые  отражают актуальные проблемы цивилистики российского частного права и гражданского процесса, в частности, разрабатываться вопросы осуществления </w:t>
      </w:r>
      <w:r w:rsidRPr="00677B7D">
        <w:rPr>
          <w:rFonts w:ascii="Times New Roman" w:hAnsi="Times New Roman"/>
          <w:color w:val="000000" w:themeColor="text1"/>
          <w:sz w:val="28"/>
          <w:szCs w:val="26"/>
          <w:shd w:val="clear" w:color="auto" w:fill="FFFFFF"/>
        </w:rPr>
        <w:lastRenderedPageBreak/>
        <w:t>и защиты гражданских прав граждан, правового положения юридических лиц, оцениваться перспективы реформирования гражданского законодательства.</w:t>
      </w:r>
    </w:p>
    <w:p w:rsidR="00677B7D" w:rsidRPr="00677B7D" w:rsidRDefault="00677B7D" w:rsidP="00677B7D">
      <w:pPr>
        <w:spacing w:after="0" w:line="360" w:lineRule="auto"/>
        <w:ind w:firstLine="709"/>
        <w:jc w:val="both"/>
        <w:rPr>
          <w:rFonts w:ascii="Times New Roman" w:hAnsi="Times New Roman"/>
          <w:color w:val="000000" w:themeColor="text1"/>
          <w:sz w:val="28"/>
          <w:szCs w:val="26"/>
        </w:rPr>
      </w:pPr>
      <w:r w:rsidRPr="00677B7D">
        <w:rPr>
          <w:rFonts w:ascii="Times New Roman" w:hAnsi="Times New Roman"/>
          <w:color w:val="000000" w:themeColor="text1"/>
          <w:sz w:val="28"/>
          <w:szCs w:val="26"/>
          <w:shd w:val="clear" w:color="auto" w:fill="FFFFFF"/>
        </w:rPr>
        <w:t>Результаты научных исследований находят отражение в законотворческой работе: за годы существования кафедры членами опубликованы десятки монографий и учебных пособий, сотни статей и тезисов. </w:t>
      </w:r>
    </w:p>
    <w:p w:rsidR="00677B7D" w:rsidRPr="00677B7D" w:rsidRDefault="00677B7D" w:rsidP="00677B7D">
      <w:pPr>
        <w:spacing w:after="0" w:line="360" w:lineRule="auto"/>
        <w:ind w:firstLine="709"/>
        <w:jc w:val="both"/>
        <w:rPr>
          <w:rFonts w:ascii="Times New Roman" w:hAnsi="Times New Roman"/>
          <w:color w:val="000000" w:themeColor="text1"/>
          <w:sz w:val="28"/>
          <w:szCs w:val="26"/>
        </w:rPr>
      </w:pPr>
      <w:r w:rsidRPr="00677B7D">
        <w:rPr>
          <w:rFonts w:ascii="Times New Roman" w:hAnsi="Times New Roman"/>
          <w:color w:val="000000" w:themeColor="text1"/>
          <w:sz w:val="28"/>
          <w:szCs w:val="26"/>
          <w:shd w:val="clear" w:color="auto" w:fill="FFFFFF"/>
        </w:rPr>
        <w:t>Профессорско-преподавательский состав кафедры не реже одного раза в квартал публикуют свои научно-практические статьи и монографии в журнале ВУЗа «Вестник», а так же в печатных изданиях ВАК.</w:t>
      </w:r>
    </w:p>
    <w:p w:rsidR="00677B7D" w:rsidRPr="00677B7D" w:rsidRDefault="00677B7D" w:rsidP="00677B7D">
      <w:pPr>
        <w:spacing w:after="0" w:line="360" w:lineRule="auto"/>
        <w:ind w:firstLine="709"/>
        <w:jc w:val="both"/>
        <w:rPr>
          <w:rFonts w:ascii="Times New Roman" w:hAnsi="Times New Roman"/>
          <w:color w:val="000000" w:themeColor="text1"/>
          <w:sz w:val="28"/>
          <w:szCs w:val="26"/>
        </w:rPr>
      </w:pPr>
      <w:r w:rsidRPr="00677B7D">
        <w:rPr>
          <w:rFonts w:ascii="Times New Roman" w:hAnsi="Times New Roman"/>
          <w:color w:val="000000" w:themeColor="text1"/>
          <w:sz w:val="28"/>
          <w:szCs w:val="26"/>
          <w:shd w:val="clear" w:color="auto" w:fill="FFFFFF"/>
        </w:rPr>
        <w:t>Кафедра неоднократно участвовала в работе международных и общероссийских научно-практических конференций, является организатором круглых столов, научно-практических семинаров по вопросам гражданского права и процесса, активно принимает участие в конференциях всероссийского и международного  уровня.</w:t>
      </w:r>
    </w:p>
    <w:p w:rsidR="00677B7D" w:rsidRPr="00677B7D" w:rsidRDefault="00677B7D" w:rsidP="00677B7D">
      <w:pPr>
        <w:spacing w:after="0" w:line="360" w:lineRule="auto"/>
        <w:ind w:firstLine="709"/>
        <w:jc w:val="both"/>
        <w:rPr>
          <w:rFonts w:ascii="Times New Roman" w:hAnsi="Times New Roman"/>
          <w:color w:val="000000" w:themeColor="text1"/>
          <w:sz w:val="32"/>
        </w:rPr>
      </w:pPr>
      <w:r w:rsidRPr="00677B7D">
        <w:rPr>
          <w:rFonts w:ascii="Times New Roman" w:hAnsi="Times New Roman"/>
          <w:color w:val="000000" w:themeColor="text1"/>
          <w:sz w:val="28"/>
          <w:szCs w:val="26"/>
          <w:shd w:val="clear" w:color="auto" w:fill="FFFFFF"/>
        </w:rPr>
        <w:t>Как и на любой другой кафедре, студенты активно принимают участие в жизни университета, демонстрируя значительные успехи в научной и учебной деятельности. Они организуют дискуссионные площадки, выступают с докладами на общероссийских и международных конференциях и семинарах, под руководством преподавателей готовят научные статьи для публикаций.</w:t>
      </w:r>
    </w:p>
    <w:p w:rsidR="00677B7D" w:rsidRPr="00677B7D" w:rsidRDefault="00677B7D" w:rsidP="00677B7D">
      <w:pPr>
        <w:spacing w:after="0" w:line="360" w:lineRule="auto"/>
        <w:ind w:firstLine="709"/>
        <w:jc w:val="both"/>
        <w:rPr>
          <w:rFonts w:ascii="Times New Roman" w:hAnsi="Times New Roman"/>
          <w:color w:val="000000" w:themeColor="text1"/>
          <w:sz w:val="28"/>
          <w:szCs w:val="28"/>
          <w:shd w:val="clear" w:color="auto" w:fill="FFFFFF"/>
        </w:rPr>
      </w:pPr>
      <w:r w:rsidRPr="00677B7D">
        <w:rPr>
          <w:rFonts w:ascii="Times New Roman" w:hAnsi="Times New Roman"/>
          <w:color w:val="000000" w:themeColor="text1"/>
          <w:sz w:val="28"/>
          <w:szCs w:val="28"/>
        </w:rPr>
        <w:t xml:space="preserve">Список публикаций профессорско-преподавательского состава </w:t>
      </w:r>
      <w:r w:rsidRPr="00677B7D">
        <w:rPr>
          <w:rFonts w:ascii="Times New Roman" w:hAnsi="Times New Roman"/>
          <w:color w:val="000000" w:themeColor="text1"/>
          <w:sz w:val="28"/>
          <w:szCs w:val="28"/>
          <w:shd w:val="clear" w:color="auto" w:fill="FFFFFF"/>
        </w:rPr>
        <w:t>кафедры в таблице 1.</w:t>
      </w:r>
    </w:p>
    <w:p w:rsidR="00677B7D" w:rsidRPr="00677B7D" w:rsidRDefault="00677B7D" w:rsidP="00677B7D">
      <w:pPr>
        <w:spacing w:after="0" w:line="360" w:lineRule="auto"/>
        <w:ind w:firstLine="709"/>
        <w:jc w:val="both"/>
        <w:rPr>
          <w:rFonts w:ascii="Times New Roman" w:hAnsi="Times New Roman"/>
          <w:color w:val="000000" w:themeColor="text1"/>
          <w:sz w:val="28"/>
          <w:szCs w:val="28"/>
          <w:shd w:val="clear" w:color="auto" w:fill="FFFFFF"/>
        </w:rPr>
      </w:pPr>
      <w:r w:rsidRPr="00677B7D">
        <w:rPr>
          <w:rFonts w:ascii="Times New Roman" w:hAnsi="Times New Roman"/>
          <w:color w:val="000000" w:themeColor="text1"/>
          <w:sz w:val="28"/>
          <w:szCs w:val="28"/>
          <w:shd w:val="clear" w:color="auto" w:fill="FFFFFF"/>
        </w:rPr>
        <w:t xml:space="preserve">Таблица 1 – </w:t>
      </w:r>
      <w:r w:rsidRPr="00677B7D">
        <w:rPr>
          <w:rFonts w:ascii="Times New Roman" w:hAnsi="Times New Roman"/>
          <w:color w:val="000000" w:themeColor="text1"/>
          <w:sz w:val="28"/>
          <w:szCs w:val="28"/>
        </w:rPr>
        <w:t xml:space="preserve">Список публикаций профессорско-преподавательского состава </w:t>
      </w:r>
      <w:r w:rsidRPr="00677B7D">
        <w:rPr>
          <w:rFonts w:ascii="Times New Roman" w:hAnsi="Times New Roman"/>
          <w:color w:val="000000" w:themeColor="text1"/>
          <w:sz w:val="28"/>
          <w:szCs w:val="28"/>
          <w:shd w:val="clear" w:color="auto" w:fill="FFFFFF"/>
        </w:rPr>
        <w:t>кафедры</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49"/>
        <w:gridCol w:w="1430"/>
        <w:gridCol w:w="1450"/>
        <w:gridCol w:w="1134"/>
      </w:tblGrid>
      <w:tr w:rsidR="00677B7D" w:rsidRPr="00677B7D" w:rsidTr="00677B7D">
        <w:trPr>
          <w:trHeight w:val="735"/>
        </w:trPr>
        <w:tc>
          <w:tcPr>
            <w:tcW w:w="458" w:type="dxa"/>
            <w:shd w:val="clear" w:color="000000" w:fill="FFFFFF"/>
            <w:noWrap/>
            <w:hideMark/>
          </w:tcPr>
          <w:p w:rsidR="00677B7D" w:rsidRPr="00677B7D" w:rsidRDefault="00677B7D" w:rsidP="00677B7D">
            <w:pPr>
              <w:spacing w:after="0" w:line="240" w:lineRule="auto"/>
              <w:jc w:val="both"/>
              <w:rPr>
                <w:rFonts w:ascii="Times New Roman" w:hAnsi="Times New Roman"/>
                <w:b/>
                <w:bCs/>
                <w:color w:val="000000" w:themeColor="text1"/>
              </w:rPr>
            </w:pPr>
            <w:r w:rsidRPr="00677B7D">
              <w:rPr>
                <w:rFonts w:ascii="Times New Roman" w:hAnsi="Times New Roman"/>
                <w:b/>
                <w:bCs/>
                <w:color w:val="000000" w:themeColor="text1"/>
              </w:rPr>
              <w:t>№</w:t>
            </w:r>
          </w:p>
        </w:tc>
        <w:tc>
          <w:tcPr>
            <w:tcW w:w="5349" w:type="dxa"/>
            <w:shd w:val="clear" w:color="000000" w:fill="FFFFFF"/>
            <w:noWrap/>
            <w:hideMark/>
          </w:tcPr>
          <w:p w:rsidR="00677B7D" w:rsidRPr="00677B7D" w:rsidRDefault="00677B7D" w:rsidP="00677B7D">
            <w:pPr>
              <w:spacing w:after="0" w:line="240" w:lineRule="auto"/>
              <w:jc w:val="both"/>
              <w:rPr>
                <w:rFonts w:ascii="Times New Roman" w:hAnsi="Times New Roman"/>
                <w:b/>
                <w:bCs/>
                <w:color w:val="000000" w:themeColor="text1"/>
              </w:rPr>
            </w:pPr>
            <w:r w:rsidRPr="00677B7D">
              <w:rPr>
                <w:rFonts w:ascii="Times New Roman" w:hAnsi="Times New Roman"/>
                <w:b/>
                <w:bCs/>
                <w:color w:val="000000" w:themeColor="text1"/>
              </w:rPr>
              <w:t>Библиографическая ссыка на публикацию</w:t>
            </w:r>
          </w:p>
        </w:tc>
        <w:tc>
          <w:tcPr>
            <w:tcW w:w="1430" w:type="dxa"/>
            <w:shd w:val="clear" w:color="000000" w:fill="FFFFFF"/>
            <w:noWrap/>
            <w:hideMark/>
          </w:tcPr>
          <w:p w:rsidR="00677B7D" w:rsidRPr="00677B7D" w:rsidRDefault="00677B7D" w:rsidP="00677B7D">
            <w:pPr>
              <w:spacing w:after="0" w:line="240" w:lineRule="auto"/>
              <w:jc w:val="both"/>
              <w:rPr>
                <w:rFonts w:ascii="Times New Roman" w:hAnsi="Times New Roman"/>
                <w:b/>
                <w:bCs/>
                <w:color w:val="000000" w:themeColor="text1"/>
              </w:rPr>
            </w:pPr>
            <w:r w:rsidRPr="00677B7D">
              <w:rPr>
                <w:rFonts w:ascii="Times New Roman" w:hAnsi="Times New Roman"/>
                <w:b/>
                <w:bCs/>
                <w:color w:val="000000" w:themeColor="text1"/>
              </w:rPr>
              <w:t xml:space="preserve">Вид публикации </w:t>
            </w:r>
          </w:p>
        </w:tc>
        <w:tc>
          <w:tcPr>
            <w:tcW w:w="1450" w:type="dxa"/>
            <w:shd w:val="clear" w:color="000000" w:fill="FFFFFF"/>
            <w:noWrap/>
            <w:hideMark/>
          </w:tcPr>
          <w:p w:rsidR="00677B7D" w:rsidRPr="00677B7D" w:rsidRDefault="00677B7D" w:rsidP="00677B7D">
            <w:pPr>
              <w:spacing w:after="0" w:line="240" w:lineRule="auto"/>
              <w:jc w:val="both"/>
              <w:rPr>
                <w:rFonts w:ascii="Times New Roman" w:hAnsi="Times New Roman"/>
                <w:b/>
                <w:bCs/>
                <w:color w:val="000000" w:themeColor="text1"/>
              </w:rPr>
            </w:pPr>
            <w:r w:rsidRPr="00677B7D">
              <w:rPr>
                <w:rFonts w:ascii="Times New Roman" w:hAnsi="Times New Roman"/>
                <w:b/>
                <w:bCs/>
                <w:color w:val="000000" w:themeColor="text1"/>
              </w:rPr>
              <w:t>Автор</w:t>
            </w:r>
          </w:p>
        </w:tc>
        <w:tc>
          <w:tcPr>
            <w:tcW w:w="1134" w:type="dxa"/>
            <w:shd w:val="clear" w:color="000000" w:fill="FFFFFF"/>
            <w:noWrap/>
            <w:hideMark/>
          </w:tcPr>
          <w:p w:rsidR="00677B7D" w:rsidRPr="00677B7D" w:rsidRDefault="00677B7D" w:rsidP="00677B7D">
            <w:pPr>
              <w:spacing w:after="0" w:line="240" w:lineRule="auto"/>
              <w:jc w:val="both"/>
              <w:rPr>
                <w:rFonts w:ascii="Times New Roman" w:hAnsi="Times New Roman"/>
                <w:b/>
                <w:bCs/>
                <w:color w:val="000000" w:themeColor="text1"/>
              </w:rPr>
            </w:pPr>
            <w:r w:rsidRPr="00677B7D">
              <w:rPr>
                <w:rFonts w:ascii="Times New Roman" w:hAnsi="Times New Roman"/>
                <w:b/>
                <w:bCs/>
                <w:color w:val="000000" w:themeColor="text1"/>
              </w:rPr>
              <w:t>Год</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8" w:history="1">
              <w:r w:rsidR="00677B7D" w:rsidRPr="00677B7D">
                <w:rPr>
                  <w:rFonts w:ascii="Times New Roman" w:hAnsi="Times New Roman"/>
                  <w:color w:val="000000" w:themeColor="text1"/>
                </w:rPr>
                <w:t>Эффективность действия норм в гражданском праве России (на примере предложения о введении обязательного нотариального удостоверения сделок с недвижимостью) // Нотариус, № 5 с. 14-17</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Ситдикова Л.Б.</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9" w:history="1">
              <w:r w:rsidR="00677B7D" w:rsidRPr="00677B7D">
                <w:rPr>
                  <w:rFonts w:ascii="Times New Roman" w:hAnsi="Times New Roman"/>
                  <w:color w:val="000000" w:themeColor="text1"/>
                </w:rPr>
                <w:t>Внедрение программы «Антиплагиат» в систему российского образования // Право и образование. 2012. №12. С.14-19.</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Ситдикова Л.Б.</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lastRenderedPageBreak/>
              <w:t>3</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0" w:history="1">
              <w:r w:rsidR="00677B7D" w:rsidRPr="00677B7D">
                <w:rPr>
                  <w:rFonts w:ascii="Times New Roman" w:hAnsi="Times New Roman"/>
                  <w:color w:val="000000" w:themeColor="text1"/>
                </w:rPr>
                <w:t>Теоретические основы критериев оценки качества в сфере оказания услуг // Юрист.2013. №1. С.18-21.</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Ситдикова Л.Б.</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4</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1" w:history="1">
              <w:r w:rsidR="00677B7D" w:rsidRPr="00677B7D">
                <w:rPr>
                  <w:rFonts w:ascii="Times New Roman" w:hAnsi="Times New Roman"/>
                  <w:color w:val="000000" w:themeColor="text1"/>
                </w:rPr>
                <w:t>Проблемы защиты прав потребителей риелторских услуг в свете гражданского законодательства // Юридический мир. 2013. №7. С.26-29.</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Ситдикова Л.Б.</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5</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2" w:history="1">
              <w:r w:rsidR="00677B7D" w:rsidRPr="00677B7D">
                <w:rPr>
                  <w:rFonts w:ascii="Times New Roman" w:hAnsi="Times New Roman"/>
                  <w:color w:val="000000" w:themeColor="text1"/>
                </w:rPr>
                <w:t>Страхование ответственности риелтора как мера обеспечения надежности бизнеса // Безопасность бизнеса. 2013. №1. С. 16-18.</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Ситдикова Л.Б.</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Приобретательная давность, как основание возникновения вещных прав (статья).Вестник московского университета им. С.Ю. Витте. Серия 2: Юридические науки. 2012. № 1. С. 24-28</w:t>
            </w:r>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Стародумова С.Ю.</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3" w:history="1">
              <w:r w:rsidR="00677B7D" w:rsidRPr="00677B7D">
                <w:rPr>
                  <w:rFonts w:ascii="Times New Roman" w:hAnsi="Times New Roman"/>
                  <w:color w:val="000000" w:themeColor="text1"/>
                </w:rPr>
                <w:t>К вопросу об особенностях осуществления деятельности крестьянским фермерским хозяйством (статья). // Инновационное развитие России: условия, противоречия, приоритеты. Часть II. / Материалы IX международной научной конференции, 28 марта 2013 г., Москва / О</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Стародумова С.Ю.</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3</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4" w:history="1">
              <w:r w:rsidR="00677B7D" w:rsidRPr="00677B7D">
                <w:rPr>
                  <w:rFonts w:ascii="Times New Roman" w:hAnsi="Times New Roman"/>
                  <w:color w:val="000000" w:themeColor="text1"/>
                </w:rPr>
                <w:t>Вещные права в контексте изменений гражданского кодекса российской федерации: современное состояние и перспективы развития // Вестник московского университета им. С.Ю. Витте. Серия 2: Юридические науки. 2013. № 1. С. 33-37. 0,5 п.л</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Стародумова С.Ю.</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 xml:space="preserve">Исторический аспект развития отечественного законодательства об уголовной ответственности за бандитизм // История государства и права. №20 / 2011. 0,3. </w:t>
            </w:r>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Волкова М.А.</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2011</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Эффективность формирования права в современных условиях История государства и права №16/2013. 0,3.</w:t>
            </w:r>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Волкова М.А.</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3</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5" w:history="1">
              <w:r w:rsidR="00677B7D" w:rsidRPr="00677B7D">
                <w:rPr>
                  <w:rFonts w:ascii="Times New Roman" w:hAnsi="Times New Roman"/>
                  <w:color w:val="000000" w:themeColor="text1"/>
                </w:rPr>
                <w:t>Гражданско-правовая ответственность в сфере розничной купли-продажи // Актуальные проблемы российского законодательства. Сборник статей. Выпуск 1(5). МИЭМП, 2009.</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Волкова М.А.</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2009</w:t>
            </w:r>
          </w:p>
        </w:tc>
      </w:tr>
      <w:tr w:rsidR="00677B7D" w:rsidRPr="00677B7D" w:rsidTr="00677B7D">
        <w:trPr>
          <w:trHeight w:val="28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4</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6" w:history="1">
              <w:r w:rsidR="00677B7D" w:rsidRPr="00677B7D">
                <w:rPr>
                  <w:rFonts w:ascii="Times New Roman" w:hAnsi="Times New Roman"/>
                  <w:color w:val="000000" w:themeColor="text1"/>
                </w:rPr>
                <w:t>Сетевое право как отрасль права М.: АПК и ППРО. 2011. 0,3</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Волкова М.А.</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2011</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5</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7" w:history="1">
              <w:r w:rsidR="00677B7D" w:rsidRPr="00677B7D">
                <w:rPr>
                  <w:rFonts w:ascii="Times New Roman" w:hAnsi="Times New Roman"/>
                  <w:color w:val="000000" w:themeColor="text1"/>
                </w:rPr>
                <w:t>Однородность обязательств как условие осуществления зачета. // Ценностные ориентиры общественного развития России. Материалы VI межвузовской научной конференции. М.: МИЭМП. 2010. 0,05.</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Волкова М.А.</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2010</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8" w:history="1">
              <w:r w:rsidR="00677B7D" w:rsidRPr="00677B7D">
                <w:rPr>
                  <w:rFonts w:ascii="Times New Roman" w:hAnsi="Times New Roman"/>
                  <w:color w:val="000000" w:themeColor="text1"/>
                </w:rPr>
                <w:t>Особенности исполнительного производства по розыску и отобранию несовершеннолетнего ребенка (статья)// Актуальные проблемы российского законодательства и правоприменения. Сборник статей. Выпуск 1(5). – М.: РУДН, 2009. С. 72-76. 0,3</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Ленковская Р.Р.</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2009</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19" w:history="1">
              <w:r w:rsidR="00677B7D" w:rsidRPr="00677B7D">
                <w:rPr>
                  <w:rFonts w:ascii="Times New Roman" w:hAnsi="Times New Roman"/>
                  <w:color w:val="000000" w:themeColor="text1"/>
                </w:rPr>
                <w:t>Гражданско-правовые способы защиты информации (статья) // Актуальные проблемы российского законодательства. Сборник статей. Выпуск 2(6). – М.: РУДН, 2010. С. 109-116.0,45 (в соавторстве с Изотовой И.Н.)</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Ленковская Р.Р.</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2010</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3</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0" w:history="1">
              <w:r w:rsidR="00677B7D" w:rsidRPr="00677B7D">
                <w:rPr>
                  <w:rFonts w:ascii="Times New Roman" w:hAnsi="Times New Roman"/>
                  <w:color w:val="000000" w:themeColor="text1"/>
                </w:rPr>
                <w:t>Порядок обжалования отказов в совершении нотариальных действий (статья)// Актуальные проблемы российского законодательства. Сборник статей. Выпуск 2(6). – М.: РУДН, 2010. С. 117-123. 0,5</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Ленковская Р.Р.</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2010</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lastRenderedPageBreak/>
              <w:t>4</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1" w:history="1">
              <w:r w:rsidR="00677B7D" w:rsidRPr="00677B7D">
                <w:rPr>
                  <w:rFonts w:ascii="Times New Roman" w:hAnsi="Times New Roman"/>
                  <w:color w:val="000000" w:themeColor="text1"/>
                </w:rPr>
                <w:t>Правовое регулирование нотариальной деятельности в Российской Федерации (статья) // Образование – экономика – право: процессы трансформации и критерии эффективности./ Материалы VII Международной научной конференции. – М., 2011. С. 168-172. 0,4</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Ленковская Р.Р.</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2011</w:t>
            </w:r>
          </w:p>
        </w:tc>
      </w:tr>
      <w:tr w:rsidR="00677B7D" w:rsidRPr="00677B7D" w:rsidTr="00677B7D">
        <w:trPr>
          <w:trHeight w:val="84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5</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2" w:history="1">
              <w:r w:rsidR="00677B7D" w:rsidRPr="00677B7D">
                <w:rPr>
                  <w:rFonts w:ascii="Times New Roman" w:hAnsi="Times New Roman"/>
                  <w:color w:val="000000" w:themeColor="text1"/>
                </w:rPr>
                <w:t>Порядок и правила совершения нотариальных действий в Российской Федерации (статья)// Актуальные проблемы российского законодательства. Сборник статей. Выпуск 3(7). – М.: РУДН, 2011. С. 96-103. 0,6 (в соавторстве с Владимировой О.В.)</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Ленковская Р.Р.</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2011</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3" w:history="1">
              <w:r w:rsidR="00677B7D" w:rsidRPr="00677B7D">
                <w:rPr>
                  <w:rFonts w:ascii="Times New Roman" w:hAnsi="Times New Roman"/>
                  <w:color w:val="000000" w:themeColor="text1"/>
                </w:rPr>
                <w:t>Повышение эффективности гражданского и уголовного процесса с помощью медиации.Юридический мир № 10, 2013</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Шиловская А.Л.</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140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4" w:history="1">
              <w:r w:rsidR="00677B7D" w:rsidRPr="00677B7D">
                <w:rPr>
                  <w:rFonts w:ascii="Times New Roman" w:hAnsi="Times New Roman"/>
                  <w:color w:val="000000" w:themeColor="text1"/>
                </w:rPr>
                <w:t>Проблемы совершенствования института лишения родительских прав. // Инновационное развитие России: условия, противоречия, приоритеты. Часть II / Материалы IX международной научной конференции, 28 марта 2013 г.</w:t>
              </w:r>
              <w:r w:rsidR="00677B7D" w:rsidRPr="00677B7D">
                <w:rPr>
                  <w:rFonts w:ascii="Times New Roman" w:hAnsi="Times New Roman"/>
                  <w:color w:val="000000" w:themeColor="text1"/>
                </w:rPr>
                <w:br/>
                <w:t>М.: «Новые печатные технологии», 2013</w:t>
              </w:r>
              <w:r w:rsidR="00677B7D" w:rsidRPr="00677B7D">
                <w:rPr>
                  <w:rFonts w:ascii="Times New Roman" w:hAnsi="Times New Roman"/>
                  <w:color w:val="000000" w:themeColor="text1"/>
                </w:rPr>
                <w:br/>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Шиловская А.Л.</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2013</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3</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5" w:history="1">
              <w:r w:rsidR="00677B7D" w:rsidRPr="00677B7D">
                <w:rPr>
                  <w:rFonts w:ascii="Times New Roman" w:hAnsi="Times New Roman"/>
                  <w:color w:val="000000" w:themeColor="text1"/>
                </w:rPr>
                <w:t>Выселение бывших членов семьи собственника жилого помещения как одна из актуальных проблем жилищного права современной России. // Образование, экономика, право в современном информационном обществе. Часть II / Материалы VIII  международной научной конфере</w:t>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Шиловская А.Л.</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r w:rsidR="00677B7D" w:rsidRPr="00677B7D" w:rsidTr="00677B7D">
        <w:trPr>
          <w:trHeight w:val="168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4</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6" w:history="1">
              <w:r w:rsidR="00677B7D" w:rsidRPr="00677B7D">
                <w:rPr>
                  <w:rFonts w:ascii="Times New Roman" w:hAnsi="Times New Roman"/>
                  <w:color w:val="000000" w:themeColor="text1"/>
                </w:rPr>
                <w:t>Альтернативная процедура урегулирования гражданско-правовых споров с участием посредника (процедура медиации)</w:t>
              </w:r>
              <w:r w:rsidR="00677B7D" w:rsidRPr="00677B7D">
                <w:rPr>
                  <w:rFonts w:ascii="Times New Roman" w:hAnsi="Times New Roman"/>
                  <w:color w:val="000000" w:themeColor="text1"/>
                </w:rPr>
                <w:br/>
                <w:t>Актуальные проблемы развития общества, экономики и права. Сборник научных статей молодых преподавателей и аспирантов. Выпуск №8. М.: НОУ ВПО «МУ имени С.Ю. Витте», 2012</w:t>
              </w:r>
              <w:r w:rsidR="00677B7D" w:rsidRPr="00677B7D">
                <w:rPr>
                  <w:rFonts w:ascii="Times New Roman" w:hAnsi="Times New Roman"/>
                  <w:color w:val="000000" w:themeColor="text1"/>
                </w:rPr>
                <w:br/>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Шиловская А.Л.</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r w:rsidR="00677B7D" w:rsidRPr="00677B7D" w:rsidTr="00677B7D">
        <w:trPr>
          <w:trHeight w:val="1905"/>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5</w:t>
            </w:r>
          </w:p>
        </w:tc>
        <w:tc>
          <w:tcPr>
            <w:tcW w:w="5349" w:type="dxa"/>
            <w:shd w:val="clear" w:color="auto" w:fill="auto"/>
            <w:noWrap/>
            <w:hideMark/>
          </w:tcPr>
          <w:p w:rsidR="00677B7D" w:rsidRPr="00677B7D" w:rsidRDefault="001A2200" w:rsidP="00677B7D">
            <w:pPr>
              <w:spacing w:after="0" w:line="240" w:lineRule="auto"/>
              <w:jc w:val="both"/>
              <w:rPr>
                <w:rFonts w:ascii="Times New Roman" w:hAnsi="Times New Roman"/>
                <w:color w:val="000000" w:themeColor="text1"/>
              </w:rPr>
            </w:pPr>
            <w:hyperlink r:id="rId27" w:history="1">
              <w:r w:rsidR="00677B7D" w:rsidRPr="00677B7D">
                <w:rPr>
                  <w:rFonts w:ascii="Times New Roman" w:hAnsi="Times New Roman"/>
                  <w:color w:val="000000" w:themeColor="text1"/>
                </w:rPr>
                <w:br/>
                <w:t xml:space="preserve">Проблемы определения порядка осуществления родительских прав родителем, проживающим отдельно от ребенка. </w:t>
              </w:r>
              <w:r w:rsidR="00677B7D" w:rsidRPr="00677B7D">
                <w:rPr>
                  <w:rFonts w:ascii="Times New Roman" w:hAnsi="Times New Roman"/>
                  <w:color w:val="000000" w:themeColor="text1"/>
                </w:rPr>
                <w:br/>
                <w:t>Образование-экономика-право: процессы трансформации и критерии эффективности./ Материалы VII Международная научная конференция.  – М.: МИЭМП, 2011.</w:t>
              </w:r>
              <w:r w:rsidR="00677B7D" w:rsidRPr="00677B7D">
                <w:rPr>
                  <w:rFonts w:ascii="Times New Roman" w:hAnsi="Times New Roman"/>
                  <w:color w:val="000000" w:themeColor="text1"/>
                </w:rPr>
                <w:br/>
              </w:r>
            </w:hyperlink>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Шиловская А.Л.</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2011</w:t>
            </w:r>
          </w:p>
        </w:tc>
      </w:tr>
      <w:tr w:rsidR="00677B7D" w:rsidRPr="00677B7D" w:rsidTr="00677B7D">
        <w:trPr>
          <w:trHeight w:val="112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1</w:t>
            </w:r>
          </w:p>
        </w:tc>
        <w:tc>
          <w:tcPr>
            <w:tcW w:w="5349"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 xml:space="preserve">Правовое регулирование качества образовательных услуг в Российской Федерации. // Правовая система России: история и современность. Материалы V Межвузовской научно-практической конференции. 5 декабря 2012 г. М.: МГОУ им. В.С. Черномырдина. - С. 421-424. </w:t>
            </w:r>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Ульянцева Ю.С.</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r w:rsidR="00677B7D" w:rsidRPr="00677B7D" w:rsidTr="00677B7D">
        <w:trPr>
          <w:trHeight w:val="560"/>
        </w:trPr>
        <w:tc>
          <w:tcPr>
            <w:tcW w:w="458"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w:t>
            </w:r>
          </w:p>
        </w:tc>
        <w:tc>
          <w:tcPr>
            <w:tcW w:w="5349"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 xml:space="preserve">Правовое регулирование качества образовательных услуг //Вестник московского университета им. С.Ю. Витте. Серия 2: Юридические науки. 2012. № 1. С.21-23. </w:t>
            </w:r>
          </w:p>
        </w:tc>
        <w:tc>
          <w:tcPr>
            <w:tcW w:w="143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статья</w:t>
            </w:r>
          </w:p>
        </w:tc>
        <w:tc>
          <w:tcPr>
            <w:tcW w:w="1450"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Ульянцева Ю.С.</w:t>
            </w:r>
          </w:p>
        </w:tc>
        <w:tc>
          <w:tcPr>
            <w:tcW w:w="1134" w:type="dxa"/>
            <w:shd w:val="clear" w:color="auto" w:fill="auto"/>
            <w:noWrap/>
            <w:hideMark/>
          </w:tcPr>
          <w:p w:rsidR="00677B7D" w:rsidRPr="00677B7D" w:rsidRDefault="00677B7D" w:rsidP="00677B7D">
            <w:pPr>
              <w:spacing w:after="0" w:line="240" w:lineRule="auto"/>
              <w:jc w:val="both"/>
              <w:rPr>
                <w:rFonts w:ascii="Times New Roman" w:hAnsi="Times New Roman"/>
                <w:color w:val="000000" w:themeColor="text1"/>
              </w:rPr>
            </w:pPr>
            <w:r w:rsidRPr="00677B7D">
              <w:rPr>
                <w:rFonts w:ascii="Times New Roman" w:hAnsi="Times New Roman"/>
                <w:color w:val="000000" w:themeColor="text1"/>
              </w:rPr>
              <w:t>2012</w:t>
            </w:r>
          </w:p>
        </w:tc>
      </w:tr>
    </w:tbl>
    <w:p w:rsidR="00677B7D" w:rsidRPr="00677B7D" w:rsidRDefault="00677B7D" w:rsidP="00677B7D">
      <w:pPr>
        <w:spacing w:after="0" w:line="360" w:lineRule="auto"/>
        <w:jc w:val="both"/>
        <w:rPr>
          <w:color w:val="000000" w:themeColor="text1"/>
          <w:sz w:val="28"/>
          <w:szCs w:val="28"/>
          <w:shd w:val="clear" w:color="auto" w:fill="FFFFFF"/>
        </w:rPr>
      </w:pPr>
    </w:p>
    <w:p w:rsidR="00500047" w:rsidRDefault="00500047">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500047" w:rsidRPr="00A76D3E" w:rsidRDefault="00500047" w:rsidP="00500047">
      <w:pPr>
        <w:pStyle w:val="a6"/>
        <w:numPr>
          <w:ilvl w:val="0"/>
          <w:numId w:val="3"/>
        </w:numPr>
        <w:spacing w:after="0" w:line="360" w:lineRule="auto"/>
        <w:jc w:val="center"/>
        <w:rPr>
          <w:rFonts w:ascii="Times New Roman" w:hAnsi="Times New Roman"/>
          <w:color w:val="000000"/>
          <w:sz w:val="28"/>
          <w:szCs w:val="28"/>
        </w:rPr>
      </w:pPr>
      <w:r w:rsidRPr="00A76D3E">
        <w:rPr>
          <w:rFonts w:ascii="Times New Roman" w:hAnsi="Times New Roman"/>
          <w:color w:val="000000"/>
          <w:sz w:val="28"/>
          <w:szCs w:val="28"/>
        </w:rPr>
        <w:lastRenderedPageBreak/>
        <w:t>Анализ и практическая работа с нормативными правовыми актами, научными материалами, архивными документами по плану, определенному руководителем практики</w:t>
      </w:r>
    </w:p>
    <w:p w:rsidR="00D13E15" w:rsidRDefault="00D13E15">
      <w:pPr>
        <w:spacing w:after="0" w:line="240" w:lineRule="auto"/>
        <w:rPr>
          <w:rFonts w:ascii="Times New Roman" w:hAnsi="Times New Roman"/>
          <w:color w:val="000000"/>
          <w:sz w:val="28"/>
          <w:szCs w:val="28"/>
        </w:rPr>
      </w:pPr>
    </w:p>
    <w:p w:rsidR="00D13E15" w:rsidRDefault="00D13E15" w:rsidP="00D13E15">
      <w:pPr>
        <w:spacing w:after="0" w:line="360" w:lineRule="auto"/>
        <w:ind w:firstLine="709"/>
        <w:jc w:val="both"/>
        <w:rPr>
          <w:rFonts w:ascii="Times New Roman" w:hAnsi="Times New Roman"/>
          <w:color w:val="000000"/>
          <w:sz w:val="28"/>
          <w:szCs w:val="28"/>
        </w:rPr>
      </w:pPr>
      <w:r w:rsidRPr="00D13E15">
        <w:rPr>
          <w:rFonts w:ascii="Times New Roman" w:hAnsi="Times New Roman"/>
          <w:color w:val="000000"/>
          <w:sz w:val="28"/>
          <w:szCs w:val="28"/>
        </w:rPr>
        <w:t>В ходе прохождения практики, мною были исследованы нормативно- правовые акты, которые относятся к моей теме.</w:t>
      </w:r>
    </w:p>
    <w:p w:rsidR="00D13E15" w:rsidRDefault="00D13E15" w:rsidP="00AF3010">
      <w:pPr>
        <w:pStyle w:val="a"/>
      </w:pPr>
      <w:r>
        <w:rPr>
          <w:highlight w:val="white"/>
        </w:rPr>
        <w:fldChar w:fldCharType="begin"/>
      </w:r>
      <w:r>
        <w:instrText xml:space="preserve">eq </w:instrText>
      </w:r>
      <w:r>
        <w:rPr>
          <w:noProof/>
          <w:color w:val="FFFFFF"/>
          <w:spacing w:val="-20000"/>
          <w:sz w:val="2"/>
        </w:rPr>
        <w:instrText xml:space="preserve"> открытие </w:instrText>
      </w:r>
      <w:r>
        <w:rPr>
          <w:noProof/>
          <w:lang w:eastAsia="en-US"/>
        </w:rPr>
        <w:instrText>Гражданский</w:instrText>
      </w:r>
      <w:r>
        <w:fldChar w:fldCharType="end"/>
      </w:r>
      <w:r>
        <w:rPr>
          <w:lang w:eastAsia="en-US"/>
        </w:rPr>
        <w:t xml:space="preserve"> </w:t>
      </w:r>
      <w:r>
        <w:rPr>
          <w:highlight w:val="white"/>
        </w:rPr>
        <w:fldChar w:fldCharType="begin"/>
      </w:r>
      <w:r>
        <w:instrText xml:space="preserve">eq </w:instrText>
      </w:r>
      <w:r>
        <w:rPr>
          <w:noProof/>
          <w:color w:val="FFFFFF"/>
          <w:spacing w:val="-20000"/>
          <w:sz w:val="2"/>
        </w:rPr>
        <w:instrText xml:space="preserve"> основной </w:instrText>
      </w:r>
      <w:r>
        <w:rPr>
          <w:noProof/>
          <w:lang w:eastAsia="en-US"/>
        </w:rPr>
        <w:instrText>кодекс</w:instrText>
      </w:r>
      <w:r>
        <w:fldChar w:fldCharType="end"/>
      </w:r>
      <w:r>
        <w:rPr>
          <w:lang w:eastAsia="en-US"/>
        </w:rPr>
        <w:t xml:space="preserve"> Российской </w:t>
      </w:r>
      <w:r>
        <w:rPr>
          <w:highlight w:val="white"/>
        </w:rPr>
        <w:fldChar w:fldCharType="begin"/>
      </w:r>
      <w:r>
        <w:instrText xml:space="preserve">eq </w:instrText>
      </w:r>
      <w:r>
        <w:rPr>
          <w:noProof/>
          <w:color w:val="FFFFFF"/>
          <w:spacing w:val="-20000"/>
          <w:sz w:val="2"/>
        </w:rPr>
        <w:instrText xml:space="preserve"> участвующего </w:instrText>
      </w:r>
      <w:r>
        <w:rPr>
          <w:noProof/>
          <w:lang w:eastAsia="en-US"/>
        </w:rPr>
        <w:instrText>Федерации</w:instrText>
      </w:r>
      <w:r>
        <w:fldChar w:fldCharType="end"/>
      </w:r>
      <w:r>
        <w:rPr>
          <w:lang w:eastAsia="en-US"/>
        </w:rPr>
        <w:t xml:space="preserve">( </w:t>
      </w:r>
      <w:r>
        <w:rPr>
          <w:highlight w:val="white"/>
        </w:rPr>
        <w:fldChar w:fldCharType="begin"/>
      </w:r>
      <w:r>
        <w:instrText xml:space="preserve">eq </w:instrText>
      </w:r>
      <w:r>
        <w:rPr>
          <w:noProof/>
          <w:color w:val="FFFFFF"/>
          <w:spacing w:val="-20000"/>
          <w:sz w:val="2"/>
        </w:rPr>
        <w:instrText xml:space="preserve"> имеют </w:instrText>
      </w:r>
      <w:r>
        <w:rPr>
          <w:noProof/>
          <w:lang w:eastAsia="en-US"/>
        </w:rPr>
        <w:instrText>часть</w:instrText>
      </w:r>
      <w:r>
        <w:fldChar w:fldCharType="end"/>
      </w:r>
      <w:r>
        <w:rPr>
          <w:lang w:eastAsia="en-US"/>
        </w:rPr>
        <w:t xml:space="preserve"> первая) от </w:t>
      </w:r>
      <w:r>
        <w:rPr>
          <w:highlight w:val="white"/>
        </w:rPr>
        <w:fldChar w:fldCharType="begin"/>
      </w:r>
      <w:r>
        <w:instrText xml:space="preserve">eq </w:instrText>
      </w:r>
      <w:r>
        <w:rPr>
          <w:noProof/>
          <w:color w:val="FFFFFF"/>
          <w:spacing w:val="-20000"/>
          <w:sz w:val="2"/>
        </w:rPr>
        <w:instrText xml:space="preserve"> имеет </w:instrText>
      </w:r>
      <w:r>
        <w:rPr>
          <w:noProof/>
          <w:lang w:eastAsia="en-US"/>
        </w:rPr>
        <w:instrText>30.11.1994</w:instrText>
      </w:r>
      <w:r>
        <w:fldChar w:fldCharType="end"/>
      </w:r>
      <w:r>
        <w:rPr>
          <w:lang w:eastAsia="en-US"/>
        </w:rPr>
        <w:t xml:space="preserve"> N 51-</w:t>
      </w:r>
      <w:r>
        <w:rPr>
          <w:highlight w:val="white"/>
        </w:rPr>
        <w:fldChar w:fldCharType="begin"/>
      </w:r>
      <w:r>
        <w:instrText xml:space="preserve">eq </w:instrText>
      </w:r>
      <w:r>
        <w:rPr>
          <w:noProof/>
          <w:color w:val="FFFFFF"/>
          <w:spacing w:val="-20000"/>
          <w:sz w:val="2"/>
        </w:rPr>
        <w:instrText xml:space="preserve"> банкротство </w:instrText>
      </w:r>
      <w:r>
        <w:rPr>
          <w:noProof/>
          <w:lang w:eastAsia="en-US"/>
        </w:rPr>
        <w:instrText>ФЗ</w:instrText>
      </w:r>
      <w:r>
        <w:fldChar w:fldCharType="end"/>
      </w:r>
      <w:r>
        <w:rPr>
          <w:lang w:eastAsia="en-US"/>
        </w:rPr>
        <w:t xml:space="preserve"> (ред. от </w:t>
      </w:r>
      <w:r>
        <w:rPr>
          <w:highlight w:val="white"/>
        </w:rPr>
        <w:fldChar w:fldCharType="begin"/>
      </w:r>
      <w:r>
        <w:instrText xml:space="preserve">eq </w:instrText>
      </w:r>
      <w:r>
        <w:rPr>
          <w:noProof/>
          <w:color w:val="FFFFFF"/>
          <w:spacing w:val="-20000"/>
          <w:sz w:val="2"/>
        </w:rPr>
        <w:instrText xml:space="preserve"> только </w:instrText>
      </w:r>
      <w:r>
        <w:rPr>
          <w:noProof/>
          <w:lang w:eastAsia="en-US"/>
        </w:rPr>
        <w:instrText>23.05.2015)</w:instrText>
      </w:r>
      <w:r>
        <w:fldChar w:fldCharType="end"/>
      </w:r>
      <w:r>
        <w:rPr>
          <w:lang w:eastAsia="en-US"/>
        </w:rPr>
        <w:t xml:space="preserve"> (с изм. и доп., </w:t>
      </w:r>
      <w:r>
        <w:rPr>
          <w:highlight w:val="white"/>
        </w:rPr>
        <w:fldChar w:fldCharType="begin"/>
      </w:r>
      <w:r>
        <w:instrText xml:space="preserve">eq </w:instrText>
      </w:r>
      <w:r>
        <w:rPr>
          <w:noProof/>
          <w:color w:val="FFFFFF"/>
          <w:spacing w:val="-20000"/>
          <w:sz w:val="2"/>
        </w:rPr>
        <w:instrText xml:space="preserve"> арбитражного </w:instrText>
      </w:r>
      <w:r>
        <w:rPr>
          <w:noProof/>
          <w:lang w:eastAsia="en-US"/>
        </w:rPr>
        <w:instrText>вступ</w:instrText>
      </w:r>
      <w:r>
        <w:fldChar w:fldCharType="end"/>
      </w:r>
      <w:r>
        <w:rPr>
          <w:lang w:eastAsia="en-US"/>
        </w:rPr>
        <w:t xml:space="preserve">. в силу с </w:t>
      </w:r>
      <w:r>
        <w:rPr>
          <w:highlight w:val="white"/>
        </w:rPr>
        <w:fldChar w:fldCharType="begin"/>
      </w:r>
      <w:r>
        <w:instrText xml:space="preserve">eq </w:instrText>
      </w:r>
      <w:r>
        <w:rPr>
          <w:noProof/>
          <w:color w:val="FFFFFF"/>
          <w:spacing w:val="-20000"/>
          <w:sz w:val="2"/>
        </w:rPr>
        <w:instrText xml:space="preserve"> установление </w:instrText>
      </w:r>
      <w:r>
        <w:rPr>
          <w:noProof/>
          <w:lang w:eastAsia="en-US"/>
        </w:rPr>
        <w:instrText>01.06.2015)</w:instrText>
      </w:r>
      <w:r>
        <w:fldChar w:fldCharType="end"/>
      </w:r>
      <w:r>
        <w:rPr>
          <w:lang w:eastAsia="en-US"/>
        </w:rPr>
        <w:t xml:space="preserve"> // </w:t>
      </w:r>
      <w:r>
        <w:rPr>
          <w:highlight w:val="white"/>
        </w:rPr>
        <w:fldChar w:fldCharType="begin"/>
      </w:r>
      <w:r>
        <w:instrText xml:space="preserve">eq </w:instrText>
      </w:r>
      <w:r>
        <w:rPr>
          <w:noProof/>
          <w:color w:val="FFFFFF"/>
          <w:spacing w:val="-20000"/>
          <w:sz w:val="2"/>
        </w:rPr>
        <w:instrText xml:space="preserve"> банкротства </w:instrText>
      </w:r>
      <w:r>
        <w:rPr>
          <w:noProof/>
        </w:rPr>
        <w:instrText>Собрание</w:instrText>
      </w:r>
      <w:r>
        <w:fldChar w:fldCharType="end"/>
      </w:r>
      <w:r>
        <w:t xml:space="preserve"> законодательства РФ, </w:t>
      </w:r>
      <w:r>
        <w:rPr>
          <w:highlight w:val="white"/>
        </w:rPr>
        <w:fldChar w:fldCharType="begin"/>
      </w:r>
      <w:r>
        <w:instrText xml:space="preserve">eq </w:instrText>
      </w:r>
      <w:r>
        <w:rPr>
          <w:noProof/>
          <w:color w:val="FFFFFF"/>
          <w:spacing w:val="-20000"/>
          <w:sz w:val="2"/>
        </w:rPr>
        <w:instrText xml:space="preserve"> удовлетворить </w:instrText>
      </w:r>
      <w:r>
        <w:rPr>
          <w:noProof/>
        </w:rPr>
        <w:instrText>05.12.1994,</w:instrText>
      </w:r>
      <w:r>
        <w:fldChar w:fldCharType="end"/>
      </w:r>
      <w:r>
        <w:t xml:space="preserve"> N 32, </w:t>
      </w:r>
      <w:r>
        <w:rPr>
          <w:highlight w:val="white"/>
        </w:rPr>
        <w:fldChar w:fldCharType="begin"/>
      </w:r>
      <w:r>
        <w:instrText xml:space="preserve">eq </w:instrText>
      </w:r>
      <w:r>
        <w:rPr>
          <w:noProof/>
          <w:color w:val="FFFFFF"/>
          <w:spacing w:val="-20000"/>
          <w:sz w:val="2"/>
        </w:rPr>
        <w:instrText xml:space="preserve"> мировое </w:instrText>
      </w:r>
      <w:r>
        <w:rPr>
          <w:noProof/>
        </w:rPr>
        <w:instrText>ст</w:instrText>
      </w:r>
      <w:r>
        <w:fldChar w:fldCharType="end"/>
      </w:r>
      <w:r>
        <w:t>.3301.</w:t>
      </w:r>
    </w:p>
    <w:p w:rsidR="00D13E15" w:rsidRDefault="00D13E15" w:rsidP="00AF3010">
      <w:pPr>
        <w:pStyle w:val="a"/>
      </w:pPr>
      <w:r w:rsidRPr="00D13E15">
        <w:rPr>
          <w:lang w:eastAsia="en-US"/>
        </w:rPr>
        <w:t xml:space="preserve">Уголовный </w:t>
      </w:r>
      <w:r>
        <w:rPr>
          <w:highlight w:val="white"/>
        </w:rPr>
        <w:fldChar w:fldCharType="begin"/>
      </w:r>
      <w:r>
        <w:instrText xml:space="preserve">eq </w:instrText>
      </w:r>
      <w:r w:rsidRPr="00D13E15">
        <w:rPr>
          <w:noProof/>
          <w:color w:val="FFFFFF"/>
          <w:spacing w:val="-20000"/>
          <w:sz w:val="2"/>
        </w:rPr>
        <w:instrText xml:space="preserve"> банкротом </w:instrText>
      </w:r>
      <w:r w:rsidRPr="00D13E15">
        <w:rPr>
          <w:noProof/>
          <w:lang w:eastAsia="en-US"/>
        </w:rPr>
        <w:instrText>кодекс</w:instrText>
      </w:r>
      <w:r>
        <w:fldChar w:fldCharType="end"/>
      </w:r>
      <w:r w:rsidRPr="00D13E15">
        <w:rPr>
          <w:lang w:eastAsia="en-US"/>
        </w:rPr>
        <w:t xml:space="preserve"> </w:t>
      </w:r>
      <w:r>
        <w:rPr>
          <w:highlight w:val="white"/>
        </w:rPr>
        <w:fldChar w:fldCharType="begin"/>
      </w:r>
      <w:r>
        <w:instrText xml:space="preserve">eq </w:instrText>
      </w:r>
      <w:r w:rsidRPr="00D13E15">
        <w:rPr>
          <w:noProof/>
          <w:color w:val="FFFFFF"/>
          <w:spacing w:val="-20000"/>
          <w:sz w:val="2"/>
        </w:rPr>
        <w:instrText xml:space="preserve"> банкротстве </w:instrText>
      </w:r>
      <w:r w:rsidRPr="00D13E15">
        <w:rPr>
          <w:noProof/>
          <w:lang w:eastAsia="en-US"/>
        </w:rPr>
        <w:instrText>Российской</w:instrText>
      </w:r>
      <w:r>
        <w:fldChar w:fldCharType="end"/>
      </w:r>
      <w:r w:rsidRPr="00D13E15">
        <w:rPr>
          <w:lang w:eastAsia="en-US"/>
        </w:rPr>
        <w:t xml:space="preserve"> Федерации от </w:t>
      </w:r>
      <w:r>
        <w:rPr>
          <w:highlight w:val="white"/>
        </w:rPr>
        <w:fldChar w:fldCharType="begin"/>
      </w:r>
      <w:r>
        <w:instrText xml:space="preserve">eq </w:instrText>
      </w:r>
      <w:r w:rsidRPr="00D13E15">
        <w:rPr>
          <w:noProof/>
          <w:color w:val="FFFFFF"/>
          <w:spacing w:val="-20000"/>
          <w:sz w:val="2"/>
        </w:rPr>
        <w:instrText xml:space="preserve"> традиционно </w:instrText>
      </w:r>
      <w:r w:rsidRPr="00D13E15">
        <w:rPr>
          <w:noProof/>
          <w:lang w:eastAsia="en-US"/>
        </w:rPr>
        <w:instrText>13.06.1996</w:instrText>
      </w:r>
      <w:r>
        <w:fldChar w:fldCharType="end"/>
      </w:r>
      <w:r w:rsidRPr="00D13E15">
        <w:rPr>
          <w:lang w:eastAsia="en-US"/>
        </w:rPr>
        <w:t xml:space="preserve"> N 63-</w:t>
      </w:r>
      <w:r>
        <w:rPr>
          <w:highlight w:val="white"/>
        </w:rPr>
        <w:fldChar w:fldCharType="begin"/>
      </w:r>
      <w:r>
        <w:instrText xml:space="preserve">eq </w:instrText>
      </w:r>
      <w:r w:rsidRPr="00D13E15">
        <w:rPr>
          <w:noProof/>
          <w:color w:val="FFFFFF"/>
          <w:spacing w:val="-20000"/>
          <w:sz w:val="2"/>
        </w:rPr>
        <w:instrText xml:space="preserve"> открытие </w:instrText>
      </w:r>
      <w:r w:rsidRPr="00D13E15">
        <w:rPr>
          <w:noProof/>
          <w:lang w:eastAsia="en-US"/>
        </w:rPr>
        <w:instrText>ФЗ</w:instrText>
      </w:r>
      <w:r>
        <w:fldChar w:fldCharType="end"/>
      </w:r>
      <w:r w:rsidRPr="00D13E15">
        <w:rPr>
          <w:lang w:eastAsia="en-US"/>
        </w:rPr>
        <w:t xml:space="preserve"> (ред. от </w:t>
      </w:r>
      <w:r>
        <w:rPr>
          <w:highlight w:val="white"/>
        </w:rPr>
        <w:fldChar w:fldCharType="begin"/>
      </w:r>
      <w:r>
        <w:instrText xml:space="preserve">eq </w:instrText>
      </w:r>
      <w:r w:rsidRPr="00D13E15">
        <w:rPr>
          <w:noProof/>
          <w:color w:val="FFFFFF"/>
          <w:spacing w:val="-20000"/>
          <w:sz w:val="2"/>
        </w:rPr>
        <w:instrText xml:space="preserve"> если </w:instrText>
      </w:r>
      <w:r w:rsidRPr="00D13E15">
        <w:rPr>
          <w:noProof/>
          <w:lang w:eastAsia="en-US"/>
        </w:rPr>
        <w:instrText>23.05.2015)</w:instrText>
      </w:r>
      <w:r>
        <w:fldChar w:fldCharType="end"/>
      </w:r>
      <w:r w:rsidRPr="00D13E15">
        <w:rPr>
          <w:lang w:eastAsia="en-US"/>
        </w:rPr>
        <w:t xml:space="preserve"> // </w:t>
      </w:r>
      <w:r>
        <w:rPr>
          <w:highlight w:val="white"/>
        </w:rPr>
        <w:fldChar w:fldCharType="begin"/>
      </w:r>
      <w:r>
        <w:instrText xml:space="preserve">eq </w:instrText>
      </w:r>
      <w:r w:rsidRPr="00D13E15">
        <w:rPr>
          <w:noProof/>
          <w:color w:val="FFFFFF"/>
          <w:spacing w:val="-20000"/>
          <w:sz w:val="2"/>
        </w:rPr>
        <w:instrText xml:space="preserve"> гражданских </w:instrText>
      </w:r>
      <w:r w:rsidRPr="00D13E15">
        <w:rPr>
          <w:noProof/>
        </w:rPr>
        <w:instrText>Собрание</w:instrText>
      </w:r>
      <w:r>
        <w:fldChar w:fldCharType="end"/>
      </w:r>
      <w:r w:rsidRPr="00D13E15">
        <w:t xml:space="preserve"> законодательства РФ, </w:t>
      </w:r>
      <w:r>
        <w:rPr>
          <w:highlight w:val="white"/>
        </w:rPr>
        <w:fldChar w:fldCharType="begin"/>
      </w:r>
      <w:r>
        <w:instrText xml:space="preserve">eq </w:instrText>
      </w:r>
      <w:r w:rsidRPr="00D13E15">
        <w:rPr>
          <w:noProof/>
          <w:color w:val="FFFFFF"/>
          <w:spacing w:val="-20000"/>
          <w:sz w:val="2"/>
        </w:rPr>
        <w:instrText xml:space="preserve"> фиктивным </w:instrText>
      </w:r>
      <w:r w:rsidRPr="00D13E15">
        <w:rPr>
          <w:noProof/>
        </w:rPr>
        <w:instrText>17.06.1996,</w:instrText>
      </w:r>
      <w:r>
        <w:fldChar w:fldCharType="end"/>
      </w:r>
      <w:r w:rsidRPr="00D13E15">
        <w:t xml:space="preserve"> № 25, </w:t>
      </w:r>
      <w:r>
        <w:rPr>
          <w:highlight w:val="white"/>
        </w:rPr>
        <w:fldChar w:fldCharType="begin"/>
      </w:r>
      <w:r>
        <w:instrText xml:space="preserve">eq </w:instrText>
      </w:r>
      <w:r w:rsidRPr="00D13E15">
        <w:rPr>
          <w:noProof/>
          <w:color w:val="FFFFFF"/>
          <w:spacing w:val="-20000"/>
          <w:sz w:val="2"/>
        </w:rPr>
        <w:instrText xml:space="preserve"> отсутствия </w:instrText>
      </w:r>
      <w:r w:rsidRPr="00D13E15">
        <w:rPr>
          <w:noProof/>
        </w:rPr>
        <w:instrText>ст</w:instrText>
      </w:r>
      <w:r>
        <w:fldChar w:fldCharType="end"/>
      </w:r>
      <w:r w:rsidRPr="00D13E15">
        <w:t>.2954.</w:t>
      </w:r>
    </w:p>
    <w:p w:rsidR="00D13E15" w:rsidRPr="00D13E15" w:rsidRDefault="00D13E15" w:rsidP="00AF3010">
      <w:pPr>
        <w:pStyle w:val="a"/>
      </w:pPr>
      <w:r w:rsidRPr="00D13E15">
        <w:rPr>
          <w:lang w:eastAsia="en-US"/>
        </w:rPr>
        <w:t xml:space="preserve">Арбитражный </w:t>
      </w:r>
      <w:r>
        <w:rPr>
          <w:highlight w:val="white"/>
        </w:rPr>
        <w:fldChar w:fldCharType="begin"/>
      </w:r>
      <w:r>
        <w:instrText xml:space="preserve">eq </w:instrText>
      </w:r>
      <w:r w:rsidRPr="00D13E15">
        <w:rPr>
          <w:noProof/>
          <w:color w:val="FFFFFF"/>
          <w:spacing w:val="-20000"/>
          <w:sz w:val="2"/>
        </w:rPr>
        <w:instrText xml:space="preserve"> права </w:instrText>
      </w:r>
      <w:r w:rsidRPr="00D13E15">
        <w:rPr>
          <w:noProof/>
          <w:lang w:eastAsia="en-US"/>
        </w:rPr>
        <w:instrText>процессуальный</w:instrText>
      </w:r>
      <w:r>
        <w:fldChar w:fldCharType="end"/>
      </w:r>
      <w:r w:rsidRPr="00D13E15">
        <w:rPr>
          <w:lang w:eastAsia="en-US"/>
        </w:rPr>
        <w:t xml:space="preserve"> </w:t>
      </w:r>
      <w:r>
        <w:rPr>
          <w:highlight w:val="white"/>
        </w:rPr>
        <w:fldChar w:fldCharType="begin"/>
      </w:r>
      <w:r>
        <w:instrText xml:space="preserve">eq </w:instrText>
      </w:r>
      <w:r w:rsidRPr="00D13E15">
        <w:rPr>
          <w:noProof/>
          <w:color w:val="FFFFFF"/>
          <w:spacing w:val="-20000"/>
          <w:sz w:val="2"/>
        </w:rPr>
        <w:instrText xml:space="preserve"> должника </w:instrText>
      </w:r>
      <w:r w:rsidRPr="00D13E15">
        <w:rPr>
          <w:noProof/>
          <w:lang w:eastAsia="en-US"/>
        </w:rPr>
        <w:instrText>кодекс</w:instrText>
      </w:r>
      <w:r>
        <w:fldChar w:fldCharType="end"/>
      </w:r>
      <w:r w:rsidRPr="00D13E15">
        <w:rPr>
          <w:lang w:eastAsia="en-US"/>
        </w:rPr>
        <w:t xml:space="preserve"> Российской </w:t>
      </w:r>
      <w:r>
        <w:rPr>
          <w:highlight w:val="white"/>
        </w:rPr>
        <w:fldChar w:fldCharType="begin"/>
      </w:r>
      <w:r>
        <w:instrText xml:space="preserve">eq </w:instrText>
      </w:r>
      <w:r w:rsidRPr="00D13E15">
        <w:rPr>
          <w:noProof/>
          <w:color w:val="FFFFFF"/>
          <w:spacing w:val="-20000"/>
          <w:sz w:val="2"/>
        </w:rPr>
        <w:instrText xml:space="preserve"> счет </w:instrText>
      </w:r>
      <w:r w:rsidRPr="00D13E15">
        <w:rPr>
          <w:noProof/>
          <w:lang w:eastAsia="en-US"/>
        </w:rPr>
        <w:instrText>Федерации</w:instrText>
      </w:r>
      <w:r>
        <w:fldChar w:fldCharType="end"/>
      </w:r>
      <w:r w:rsidRPr="00D13E15">
        <w:rPr>
          <w:lang w:eastAsia="en-US"/>
        </w:rPr>
        <w:t xml:space="preserve"> от </w:t>
      </w:r>
      <w:r>
        <w:rPr>
          <w:highlight w:val="white"/>
        </w:rPr>
        <w:fldChar w:fldCharType="begin"/>
      </w:r>
      <w:r>
        <w:instrText xml:space="preserve">eq </w:instrText>
      </w:r>
      <w:r w:rsidRPr="00D13E15">
        <w:rPr>
          <w:noProof/>
          <w:color w:val="FFFFFF"/>
          <w:spacing w:val="-20000"/>
          <w:sz w:val="2"/>
        </w:rPr>
        <w:instrText xml:space="preserve"> время </w:instrText>
      </w:r>
      <w:r w:rsidRPr="00D13E15">
        <w:rPr>
          <w:noProof/>
          <w:lang w:eastAsia="en-US"/>
        </w:rPr>
        <w:instrText>24.07.2002</w:instrText>
      </w:r>
      <w:r>
        <w:fldChar w:fldCharType="end"/>
      </w:r>
      <w:r w:rsidRPr="00D13E15">
        <w:rPr>
          <w:lang w:eastAsia="en-US"/>
        </w:rPr>
        <w:t xml:space="preserve"> N 95-ФЗ (</w:t>
      </w:r>
      <w:r>
        <w:rPr>
          <w:highlight w:val="white"/>
        </w:rPr>
        <w:fldChar w:fldCharType="begin"/>
      </w:r>
      <w:r>
        <w:instrText xml:space="preserve">eq </w:instrText>
      </w:r>
      <w:r w:rsidRPr="00D13E15">
        <w:rPr>
          <w:noProof/>
          <w:color w:val="FFFFFF"/>
          <w:spacing w:val="-20000"/>
          <w:sz w:val="2"/>
        </w:rPr>
        <w:instrText xml:space="preserve"> быть </w:instrText>
      </w:r>
      <w:r w:rsidRPr="00D13E15">
        <w:rPr>
          <w:noProof/>
          <w:lang w:eastAsia="en-US"/>
        </w:rPr>
        <w:instrText>ред</w:instrText>
      </w:r>
      <w:r>
        <w:fldChar w:fldCharType="end"/>
      </w:r>
      <w:r w:rsidRPr="00D13E15">
        <w:rPr>
          <w:lang w:eastAsia="en-US"/>
        </w:rPr>
        <w:t xml:space="preserve">. от </w:t>
      </w:r>
      <w:r>
        <w:rPr>
          <w:highlight w:val="white"/>
        </w:rPr>
        <w:fldChar w:fldCharType="begin"/>
      </w:r>
      <w:r>
        <w:instrText xml:space="preserve">eq </w:instrText>
      </w:r>
      <w:r w:rsidRPr="00D13E15">
        <w:rPr>
          <w:noProof/>
          <w:color w:val="FFFFFF"/>
          <w:spacing w:val="-20000"/>
          <w:sz w:val="2"/>
        </w:rPr>
        <w:instrText xml:space="preserve"> судебных </w:instrText>
      </w:r>
      <w:r w:rsidRPr="00D13E15">
        <w:rPr>
          <w:noProof/>
          <w:lang w:eastAsia="en-US"/>
        </w:rPr>
        <w:instrText>06.04.2015)</w:instrText>
      </w:r>
      <w:r>
        <w:fldChar w:fldCharType="end"/>
      </w:r>
      <w:r w:rsidRPr="00D13E15">
        <w:rPr>
          <w:lang w:eastAsia="en-US"/>
        </w:rPr>
        <w:t xml:space="preserve"> (с изм. и доп., вступ. в </w:t>
      </w:r>
      <w:r>
        <w:rPr>
          <w:highlight w:val="white"/>
        </w:rPr>
        <w:fldChar w:fldCharType="begin"/>
      </w:r>
      <w:r>
        <w:instrText xml:space="preserve">eq </w:instrText>
      </w:r>
      <w:r w:rsidRPr="00D13E15">
        <w:rPr>
          <w:noProof/>
          <w:color w:val="FFFFFF"/>
          <w:spacing w:val="-20000"/>
          <w:sz w:val="2"/>
        </w:rPr>
        <w:instrText xml:space="preserve"> собрание </w:instrText>
      </w:r>
      <w:r w:rsidRPr="00D13E15">
        <w:rPr>
          <w:noProof/>
          <w:lang w:eastAsia="en-US"/>
        </w:rPr>
        <w:instrText>силу</w:instrText>
      </w:r>
      <w:r>
        <w:fldChar w:fldCharType="end"/>
      </w:r>
      <w:r w:rsidRPr="00D13E15">
        <w:rPr>
          <w:lang w:eastAsia="en-US"/>
        </w:rPr>
        <w:t xml:space="preserve"> с </w:t>
      </w:r>
      <w:r>
        <w:rPr>
          <w:highlight w:val="white"/>
        </w:rPr>
        <w:fldChar w:fldCharType="begin"/>
      </w:r>
      <w:r>
        <w:instrText xml:space="preserve">eq </w:instrText>
      </w:r>
      <w:r w:rsidRPr="00D13E15">
        <w:rPr>
          <w:noProof/>
          <w:color w:val="FFFFFF"/>
          <w:spacing w:val="-20000"/>
          <w:sz w:val="2"/>
        </w:rPr>
        <w:instrText xml:space="preserve"> незаконные </w:instrText>
      </w:r>
      <w:r w:rsidRPr="00D13E15">
        <w:rPr>
          <w:noProof/>
          <w:lang w:eastAsia="en-US"/>
        </w:rPr>
        <w:instrText>18.04.2015)</w:instrText>
      </w:r>
      <w:r>
        <w:fldChar w:fldCharType="end"/>
      </w:r>
      <w:r w:rsidRPr="00D13E15">
        <w:rPr>
          <w:lang w:eastAsia="en-US"/>
        </w:rPr>
        <w:t xml:space="preserve"> // </w:t>
      </w:r>
      <w:r w:rsidRPr="00D13E15">
        <w:t xml:space="preserve">Собрание </w:t>
      </w:r>
      <w:r>
        <w:rPr>
          <w:highlight w:val="white"/>
        </w:rPr>
        <w:fldChar w:fldCharType="begin"/>
      </w:r>
      <w:r>
        <w:instrText xml:space="preserve">eq </w:instrText>
      </w:r>
      <w:r w:rsidRPr="00D13E15">
        <w:rPr>
          <w:noProof/>
          <w:color w:val="FFFFFF"/>
          <w:spacing w:val="-20000"/>
          <w:sz w:val="2"/>
        </w:rPr>
        <w:instrText xml:space="preserve"> операций </w:instrText>
      </w:r>
      <w:r w:rsidRPr="00D13E15">
        <w:rPr>
          <w:noProof/>
        </w:rPr>
        <w:instrText>законодательства</w:instrText>
      </w:r>
      <w:r>
        <w:fldChar w:fldCharType="end"/>
      </w:r>
      <w:r w:rsidRPr="00D13E15">
        <w:t xml:space="preserve"> РФ, </w:t>
      </w:r>
      <w:r>
        <w:rPr>
          <w:highlight w:val="white"/>
        </w:rPr>
        <w:fldChar w:fldCharType="begin"/>
      </w:r>
      <w:r>
        <w:instrText xml:space="preserve">eq </w:instrText>
      </w:r>
      <w:r w:rsidRPr="00D13E15">
        <w:rPr>
          <w:noProof/>
          <w:color w:val="FFFFFF"/>
          <w:spacing w:val="-20000"/>
          <w:sz w:val="2"/>
        </w:rPr>
        <w:instrText xml:space="preserve"> распоряжению </w:instrText>
      </w:r>
      <w:r w:rsidRPr="00D13E15">
        <w:rPr>
          <w:noProof/>
        </w:rPr>
        <w:instrText>29.07.2002,</w:instrText>
      </w:r>
      <w:r>
        <w:fldChar w:fldCharType="end"/>
      </w:r>
      <w:r w:rsidRPr="00D13E15">
        <w:t xml:space="preserve"> № 30, ст.3012.</w:t>
      </w:r>
    </w:p>
    <w:p w:rsidR="00D13E15" w:rsidRDefault="00D13E15" w:rsidP="00AF3010">
      <w:pPr>
        <w:pStyle w:val="a"/>
      </w:pPr>
      <w:r>
        <w:rPr>
          <w:highlight w:val="white"/>
        </w:rPr>
        <w:fldChar w:fldCharType="begin"/>
      </w:r>
      <w:r>
        <w:instrText xml:space="preserve">eq </w:instrText>
      </w:r>
      <w:r>
        <w:rPr>
          <w:noProof/>
          <w:color w:val="FFFFFF"/>
          <w:spacing w:val="-20000"/>
          <w:sz w:val="2"/>
        </w:rPr>
        <w:instrText xml:space="preserve"> времени </w:instrText>
      </w:r>
      <w:r>
        <w:rPr>
          <w:noProof/>
        </w:rPr>
        <w:instrText>Федеральный</w:instrText>
      </w:r>
      <w:r>
        <w:fldChar w:fldCharType="end"/>
      </w:r>
      <w:r>
        <w:t xml:space="preserve"> </w:t>
      </w:r>
      <w:r>
        <w:rPr>
          <w:highlight w:val="white"/>
        </w:rPr>
        <w:fldChar w:fldCharType="begin"/>
      </w:r>
      <w:r>
        <w:instrText xml:space="preserve">eq </w:instrText>
      </w:r>
      <w:r>
        <w:rPr>
          <w:noProof/>
          <w:color w:val="FFFFFF"/>
          <w:spacing w:val="-20000"/>
          <w:sz w:val="2"/>
        </w:rPr>
        <w:instrText xml:space="preserve"> вместе </w:instrText>
      </w:r>
      <w:r>
        <w:rPr>
          <w:noProof/>
        </w:rPr>
        <w:instrText>закон</w:instrText>
      </w:r>
      <w:r>
        <w:fldChar w:fldCharType="end"/>
      </w:r>
      <w:r>
        <w:t xml:space="preserve"> от 26.10.2002 № 127-</w:t>
      </w:r>
      <w:r>
        <w:rPr>
          <w:highlight w:val="white"/>
        </w:rPr>
        <w:fldChar w:fldCharType="begin"/>
      </w:r>
      <w:r>
        <w:instrText xml:space="preserve">eq </w:instrText>
      </w:r>
      <w:r>
        <w:rPr>
          <w:noProof/>
          <w:color w:val="FFFFFF"/>
          <w:spacing w:val="-20000"/>
          <w:sz w:val="2"/>
        </w:rPr>
        <w:instrText xml:space="preserve"> управляющих </w:instrText>
      </w:r>
      <w:r>
        <w:rPr>
          <w:noProof/>
        </w:rPr>
        <w:instrText>ФЗ</w:instrText>
      </w:r>
      <w:r>
        <w:fldChar w:fldCharType="end"/>
      </w:r>
      <w:r>
        <w:t xml:space="preserve">( </w:t>
      </w:r>
      <w:r>
        <w:rPr>
          <w:highlight w:val="white"/>
        </w:rPr>
        <w:fldChar w:fldCharType="begin"/>
      </w:r>
      <w:r>
        <w:instrText xml:space="preserve">eq </w:instrText>
      </w:r>
      <w:r>
        <w:rPr>
          <w:noProof/>
          <w:color w:val="FFFFFF"/>
          <w:spacing w:val="-20000"/>
          <w:sz w:val="2"/>
        </w:rPr>
        <w:instrText xml:space="preserve"> федерального </w:instrText>
      </w:r>
      <w:r>
        <w:rPr>
          <w:noProof/>
        </w:rPr>
        <w:instrText>ред</w:instrText>
      </w:r>
      <w:r>
        <w:fldChar w:fldCharType="end"/>
      </w:r>
      <w:r>
        <w:t xml:space="preserve">. от 12.03.2014)"О </w:t>
      </w:r>
      <w:r>
        <w:rPr>
          <w:highlight w:val="white"/>
        </w:rPr>
        <w:fldChar w:fldCharType="begin"/>
      </w:r>
      <w:r>
        <w:instrText xml:space="preserve">eq </w:instrText>
      </w:r>
      <w:r>
        <w:rPr>
          <w:noProof/>
          <w:color w:val="FFFFFF"/>
          <w:spacing w:val="-20000"/>
          <w:sz w:val="2"/>
        </w:rPr>
        <w:instrText xml:space="preserve"> кредиторов </w:instrText>
      </w:r>
      <w:r>
        <w:rPr>
          <w:noProof/>
        </w:rPr>
        <w:instrText>несостоятельности</w:instrText>
      </w:r>
      <w:r>
        <w:fldChar w:fldCharType="end"/>
      </w:r>
      <w:r>
        <w:t xml:space="preserve">( </w:t>
      </w:r>
      <w:r>
        <w:rPr>
          <w:highlight w:val="white"/>
        </w:rPr>
        <w:fldChar w:fldCharType="begin"/>
      </w:r>
      <w:r>
        <w:instrText xml:space="preserve">eq </w:instrText>
      </w:r>
      <w:r>
        <w:rPr>
          <w:noProof/>
          <w:color w:val="FFFFFF"/>
          <w:spacing w:val="-20000"/>
          <w:sz w:val="2"/>
        </w:rPr>
        <w:instrText xml:space="preserve"> статьи </w:instrText>
      </w:r>
      <w:r>
        <w:rPr>
          <w:noProof/>
        </w:rPr>
        <w:instrText>банкротстве</w:instrText>
      </w:r>
      <w:r>
        <w:fldChar w:fldCharType="end"/>
      </w:r>
      <w:r>
        <w:t xml:space="preserve">)" (с изм. и доп., вступ. в </w:t>
      </w:r>
      <w:r>
        <w:rPr>
          <w:highlight w:val="white"/>
        </w:rPr>
        <w:fldChar w:fldCharType="begin"/>
      </w:r>
      <w:r>
        <w:instrText xml:space="preserve">eq </w:instrText>
      </w:r>
      <w:r>
        <w:rPr>
          <w:noProof/>
          <w:color w:val="FFFFFF"/>
          <w:spacing w:val="-20000"/>
          <w:sz w:val="2"/>
        </w:rPr>
        <w:instrText xml:space="preserve"> принятия </w:instrText>
      </w:r>
      <w:r>
        <w:rPr>
          <w:noProof/>
        </w:rPr>
        <w:instrText>силу</w:instrText>
      </w:r>
      <w:r>
        <w:fldChar w:fldCharType="end"/>
      </w:r>
      <w:r>
        <w:t xml:space="preserve"> с </w:t>
      </w:r>
      <w:r>
        <w:rPr>
          <w:highlight w:val="white"/>
        </w:rPr>
        <w:fldChar w:fldCharType="begin"/>
      </w:r>
      <w:r>
        <w:instrText xml:space="preserve">eq </w:instrText>
      </w:r>
      <w:r>
        <w:rPr>
          <w:noProof/>
          <w:color w:val="FFFFFF"/>
          <w:spacing w:val="-20000"/>
          <w:sz w:val="2"/>
        </w:rPr>
        <w:instrText xml:space="preserve"> недостатки </w:instrText>
      </w:r>
      <w:r>
        <w:rPr>
          <w:noProof/>
        </w:rPr>
        <w:instrText>01.07.2014)</w:instrText>
      </w:r>
      <w:r>
        <w:fldChar w:fldCharType="end"/>
      </w:r>
      <w:r>
        <w:t xml:space="preserve"> // "Собрание </w:t>
      </w:r>
      <w:r>
        <w:rPr>
          <w:highlight w:val="white"/>
        </w:rPr>
        <w:fldChar w:fldCharType="begin"/>
      </w:r>
      <w:r>
        <w:instrText xml:space="preserve">eq </w:instrText>
      </w:r>
      <w:r>
        <w:rPr>
          <w:noProof/>
          <w:color w:val="FFFFFF"/>
          <w:spacing w:val="-20000"/>
          <w:sz w:val="2"/>
        </w:rPr>
        <w:instrText xml:space="preserve"> вследствие </w:instrText>
      </w:r>
      <w:r>
        <w:rPr>
          <w:noProof/>
        </w:rPr>
        <w:instrText>законодательства</w:instrText>
      </w:r>
      <w:r>
        <w:fldChar w:fldCharType="end"/>
      </w:r>
      <w:r>
        <w:t xml:space="preserve"> РФ", </w:t>
      </w:r>
      <w:r>
        <w:rPr>
          <w:highlight w:val="white"/>
        </w:rPr>
        <w:fldChar w:fldCharType="begin"/>
      </w:r>
      <w:r>
        <w:instrText xml:space="preserve">eq </w:instrText>
      </w:r>
      <w:r>
        <w:rPr>
          <w:noProof/>
          <w:color w:val="FFFFFF"/>
          <w:spacing w:val="-20000"/>
          <w:sz w:val="2"/>
        </w:rPr>
        <w:instrText xml:space="preserve"> введение </w:instrText>
      </w:r>
      <w:r>
        <w:rPr>
          <w:noProof/>
        </w:rPr>
        <w:instrText>28.10.2002,</w:instrText>
      </w:r>
      <w:r>
        <w:fldChar w:fldCharType="end"/>
      </w:r>
      <w:r>
        <w:t xml:space="preserve"> № 43, ст.4190.</w:t>
      </w:r>
    </w:p>
    <w:p w:rsidR="00D13E15" w:rsidRDefault="00D13E15" w:rsidP="00AF3010">
      <w:pPr>
        <w:pStyle w:val="a"/>
      </w:pPr>
      <w:r w:rsidRPr="00D13E15">
        <w:t>Федеральный закон от 08.08.2001 № 129-ФЗ (ред. от 21.07.2014)"О государственной регистрации юридических лиц и индивидуальных предпринимателей" (с изм. и доп., вступ. в силу с 30.09.2014) // "Собрание законодательства РФ", 13.08.2001, № 33 (часть I), ст.3431.</w:t>
      </w:r>
    </w:p>
    <w:p w:rsidR="00D13E15" w:rsidRDefault="00D13E15" w:rsidP="00AF3010">
      <w:pPr>
        <w:pStyle w:val="a"/>
      </w:pPr>
      <w:r w:rsidRPr="00D13E15">
        <w:t>Федеральный закон от 02.10.2007 N 229-ФЗ (ред. от 06.04.2015)"Об исполнительном производстве" // Собрание законодательства РФ, 08.10.2007, № 41, ст.4849.</w:t>
      </w:r>
    </w:p>
    <w:p w:rsidR="00D13E15" w:rsidRDefault="00D13E15" w:rsidP="00AF3010">
      <w:pPr>
        <w:pStyle w:val="a"/>
      </w:pPr>
      <w:r w:rsidRPr="00D13E15">
        <w:t xml:space="preserve">ФЗ "О внесении изменений в Федеральный закон "О несостоятельности (банкротстве)" и статьи 17 и 223 Арбитражного </w:t>
      </w:r>
      <w:r w:rsidRPr="00D13E15">
        <w:lastRenderedPageBreak/>
        <w:t>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федеральный закон от 12 июля 2011 г. N 210-ФЗ // Собрание законодательства Российской Федерации. - 2011. - N 29. - Ст.4301.</w:t>
      </w:r>
    </w:p>
    <w:p w:rsidR="00D13E15" w:rsidRDefault="00D13E15" w:rsidP="00AF3010">
      <w:pPr>
        <w:pStyle w:val="a"/>
      </w:pPr>
      <w:r w:rsidRPr="00D13E15">
        <w:t>Приказ Минфина России от 23.11.2011 № 158н "Об утверждении Порядка ведения Единого государственного реестра юридических лиц и предоставления содержащихся в нем сведений и документов" (Зарегистрировано в Минюсте России 05.04.2012 № 23734) // "Российская газета", № 95, 28.04.2012.</w:t>
      </w:r>
    </w:p>
    <w:p w:rsidR="00D13E15" w:rsidRDefault="00D13E15" w:rsidP="00AF3010">
      <w:pPr>
        <w:pStyle w:val="a"/>
      </w:pPr>
      <w:r w:rsidRPr="00D13E15">
        <w:t>Постановление Правительства РФ от 27 декабря 2004 г. N 855 "Об утверждении Временных правил проверки арбитражным управляющим наличия признаков фиктивного и преднамеренного банкротства" // Собрание законодательства РФ", 27.12.2004, N 52 (часть 2), ст.5519.</w:t>
      </w:r>
    </w:p>
    <w:p w:rsidR="00D13E15" w:rsidRDefault="00D13E15" w:rsidP="00AF3010">
      <w:pPr>
        <w:pStyle w:val="a"/>
      </w:pPr>
      <w:r w:rsidRPr="00D13E15">
        <w:t xml:space="preserve">Постановление Правительства РФ от 25 июня 2003 г. </w:t>
      </w:r>
      <w:r w:rsidRPr="00D13E15">
        <w:rPr>
          <w:lang w:val="en-US"/>
        </w:rPr>
        <w:t>N</w:t>
      </w:r>
      <w:r w:rsidRPr="00D13E15">
        <w:t xml:space="preserve"> 367 "Об утверждении Правил проведения арбитражным управляющим финансового анализа" // Собрание законодательства РФ, 30.06.2003, №26, ст.2664.</w:t>
      </w:r>
    </w:p>
    <w:p w:rsidR="00D13E15" w:rsidRDefault="00D13E15" w:rsidP="00AF3010">
      <w:pPr>
        <w:pStyle w:val="a"/>
      </w:pPr>
      <w:r w:rsidRPr="00D13E15">
        <w:t xml:space="preserve">Постановление Правительства РФ от 6 февраля 2004 г. </w:t>
      </w:r>
      <w:r w:rsidRPr="00D13E15">
        <w:rPr>
          <w:lang w:val="en-US"/>
        </w:rPr>
        <w:t>N</w:t>
      </w:r>
      <w:r w:rsidRPr="00D13E15">
        <w:t xml:space="preserve"> 56 "Об Общих правилах подготовки, организации и проведения арбитражным управляющим собраний кредиторов и заседаний комитетов кредиторов" // Собрание законодательства РФ", 16.02.2004, № 7, ст.526.</w:t>
      </w:r>
    </w:p>
    <w:p w:rsidR="0034115A" w:rsidRDefault="00D13E15" w:rsidP="00AF3010">
      <w:pPr>
        <w:pStyle w:val="a"/>
      </w:pPr>
      <w:r w:rsidRPr="00D13E15">
        <w:t>Постановление Правительства РФ от 29 апреля 2006 г. N 260 "О мерах по реализации Федерального закона "О несостоятельности (банкротстве) кредитных организаций" // СПС Консультант плюс.</w:t>
      </w:r>
    </w:p>
    <w:p w:rsidR="0034115A" w:rsidRDefault="0034115A" w:rsidP="00AF3010">
      <w:pPr>
        <w:pStyle w:val="a"/>
        <w:numPr>
          <w:ilvl w:val="0"/>
          <w:numId w:val="0"/>
        </w:numPr>
        <w:ind w:left="709"/>
        <w:rPr>
          <w:color w:val="000000"/>
        </w:rPr>
      </w:pPr>
      <w:r>
        <w:t>В ходе прохождения практики, мною был исследована научная литература, а именно: монографии, статьи, авторефераты, диссертации, которые относятся к моей теме.</w:t>
      </w:r>
    </w:p>
    <w:p w:rsidR="0034115A" w:rsidRDefault="0034115A" w:rsidP="00AF3010">
      <w:pPr>
        <w:pStyle w:val="a"/>
        <w:numPr>
          <w:ilvl w:val="0"/>
          <w:numId w:val="6"/>
        </w:numPr>
      </w:pPr>
      <w:r w:rsidRPr="000478B9">
        <w:rPr>
          <w:lang w:eastAsia="en-US"/>
        </w:rPr>
        <w:lastRenderedPageBreak/>
        <w:t>Алексеева Е.В. Несостоятельность (банкротство) юридических лиц. Практикум. - М.: Проспект, 2015. - 64 с.</w:t>
      </w:r>
    </w:p>
    <w:p w:rsidR="0034115A" w:rsidRDefault="0034115A" w:rsidP="00AF3010">
      <w:pPr>
        <w:pStyle w:val="a"/>
        <w:numPr>
          <w:ilvl w:val="0"/>
          <w:numId w:val="6"/>
        </w:numPr>
      </w:pPr>
      <w:r w:rsidRPr="0034115A">
        <w:t>Бевзенко Р.С. Правовые позиции Высшего Арбитражного Суда Российской Федерации в сфере залогового права. Комментарий к Постановлению Пленума Высшего Арбитражного Суда Российской Федерации от 17 февраля 2011 г. N 10 "О некоторых вопросах применения законодательства о залоге / Р.С. Бевзенко. - М.: Статут, 2012. С.143.</w:t>
      </w:r>
    </w:p>
    <w:p w:rsidR="0034115A" w:rsidRDefault="0034115A" w:rsidP="00AF3010">
      <w:pPr>
        <w:pStyle w:val="a"/>
        <w:numPr>
          <w:ilvl w:val="0"/>
          <w:numId w:val="6"/>
        </w:numPr>
      </w:pPr>
      <w:r w:rsidRPr="0034115A">
        <w:rPr>
          <w:lang w:eastAsia="en-US"/>
        </w:rPr>
        <w:t xml:space="preserve">Бурлаков С.А. </w:t>
      </w:r>
      <w:r w:rsidRPr="0034115A">
        <w:t>Крупные сделки юридических лиц. Правовое регулирование. - М.: Инфотропик Медиа, 2013. - 224 с.</w:t>
      </w:r>
    </w:p>
    <w:p w:rsidR="0034115A" w:rsidRDefault="0034115A" w:rsidP="00AF3010">
      <w:pPr>
        <w:pStyle w:val="a"/>
        <w:numPr>
          <w:ilvl w:val="0"/>
          <w:numId w:val="6"/>
        </w:numPr>
      </w:pPr>
      <w:r w:rsidRPr="0034115A">
        <w:rPr>
          <w:lang w:eastAsia="en-US"/>
        </w:rPr>
        <w:t>Ерахтина О.С. Корпоративное право: учеб. пособие. - Пермь, 2010. - 222 с.</w:t>
      </w:r>
    </w:p>
    <w:p w:rsidR="0034115A" w:rsidRDefault="0034115A" w:rsidP="00AF3010">
      <w:pPr>
        <w:pStyle w:val="a"/>
        <w:numPr>
          <w:ilvl w:val="0"/>
          <w:numId w:val="6"/>
        </w:numPr>
      </w:pPr>
      <w:r w:rsidRPr="0034115A">
        <w:rPr>
          <w:lang w:eastAsia="en-US"/>
        </w:rPr>
        <w:t xml:space="preserve">Кораев К.Б. </w:t>
      </w:r>
      <w:r w:rsidRPr="0034115A">
        <w:t>Правовой статус конкурсных кредиторов в деле о банкротстве. - М.: Дашков и Ко, 2010. - 208 с.</w:t>
      </w:r>
    </w:p>
    <w:p w:rsidR="0034115A" w:rsidRDefault="0034115A" w:rsidP="00AF3010">
      <w:pPr>
        <w:pStyle w:val="a"/>
        <w:numPr>
          <w:ilvl w:val="0"/>
          <w:numId w:val="6"/>
        </w:numPr>
      </w:pPr>
      <w:r w:rsidRPr="0034115A">
        <w:t>Несостоятельность (банкротство). Научно-практический комментарий новелл законодательства и практики его применения / Под ред.В. В. Витрянского. М.: Статут, 2010. - 136 с.</w:t>
      </w:r>
    </w:p>
    <w:p w:rsidR="0034115A" w:rsidRDefault="0034115A" w:rsidP="00AF3010">
      <w:pPr>
        <w:pStyle w:val="a"/>
        <w:numPr>
          <w:ilvl w:val="0"/>
          <w:numId w:val="6"/>
        </w:numPr>
      </w:pPr>
      <w:r w:rsidRPr="0034115A">
        <w:rPr>
          <w:lang w:eastAsia="en-US"/>
        </w:rPr>
        <w:t xml:space="preserve">Пирогова Е.С. </w:t>
      </w:r>
      <w:r w:rsidRPr="0034115A">
        <w:t>Ограничение прав должников - юридических лиц при несостоятельности. - М.: Академия, 2011. - 160 с.</w:t>
      </w:r>
    </w:p>
    <w:p w:rsidR="0034115A" w:rsidRDefault="0034115A" w:rsidP="00AF3010">
      <w:pPr>
        <w:pStyle w:val="a"/>
        <w:numPr>
          <w:ilvl w:val="0"/>
          <w:numId w:val="6"/>
        </w:numPr>
      </w:pPr>
      <w:r w:rsidRPr="0034115A">
        <w:rPr>
          <w:lang w:eastAsia="en-US"/>
        </w:rPr>
        <w:t>Пирогова Е.С., Курбатов А.Я. Ограничение правоспособности и дееспособности юридических лиц - должников в рамках дел о несостоятельности (банкротстве) / Е.С. Пирогова, А.Я. Курбатов - Саратов: Издательство "КУБиК", 2012. - 128 с.</w:t>
      </w:r>
    </w:p>
    <w:p w:rsidR="0034115A" w:rsidRDefault="0034115A" w:rsidP="00AF3010">
      <w:pPr>
        <w:pStyle w:val="a"/>
        <w:numPr>
          <w:ilvl w:val="0"/>
          <w:numId w:val="6"/>
        </w:numPr>
      </w:pPr>
      <w:r w:rsidRPr="0034115A">
        <w:rPr>
          <w:lang w:eastAsia="en-US"/>
        </w:rPr>
        <w:t>Ткачев В.Н. Конкурсное право. Правовое регулирвоание несостоятельности (банкротства) в России: учебное пособие. - М.: Юнити-Дана, 2012. - 255 с</w:t>
      </w:r>
      <w:r>
        <w:rPr>
          <w:lang w:eastAsia="en-US"/>
        </w:rPr>
        <w:t>.</w:t>
      </w:r>
    </w:p>
    <w:p w:rsidR="0034115A" w:rsidRDefault="0034115A" w:rsidP="00AF3010">
      <w:pPr>
        <w:pStyle w:val="a"/>
        <w:numPr>
          <w:ilvl w:val="0"/>
          <w:numId w:val="6"/>
        </w:numPr>
      </w:pPr>
      <w:r w:rsidRPr="0034115A">
        <w:rPr>
          <w:lang w:eastAsia="en-US"/>
        </w:rPr>
        <w:t>Шершеневич Г.Ф. Конкурсное право. - М.: Проспетк, 2012. - 508 с.</w:t>
      </w:r>
    </w:p>
    <w:p w:rsidR="0034115A" w:rsidRDefault="0034115A" w:rsidP="00AF3010">
      <w:pPr>
        <w:pStyle w:val="a"/>
        <w:numPr>
          <w:ilvl w:val="0"/>
          <w:numId w:val="0"/>
        </w:numPr>
        <w:ind w:left="709"/>
      </w:pPr>
      <w:r w:rsidRPr="0034115A">
        <w:t>Статьи периодических изданий</w:t>
      </w:r>
      <w:r>
        <w:t>:</w:t>
      </w:r>
    </w:p>
    <w:p w:rsidR="0034115A" w:rsidRDefault="0034115A" w:rsidP="00AF3010">
      <w:pPr>
        <w:pStyle w:val="a"/>
      </w:pPr>
      <w:r w:rsidRPr="000478B9">
        <w:lastRenderedPageBreak/>
        <w:t xml:space="preserve">Арутюнян </w:t>
      </w:r>
      <w:hyperlink r:id="rId28" w:history="1">
        <w:r w:rsidRPr="000478B9">
          <w:rPr>
            <w:bdr w:val="none" w:sz="0" w:space="0" w:color="auto" w:frame="1"/>
          </w:rPr>
          <w:t xml:space="preserve">К.С. </w:t>
        </w:r>
      </w:hyperlink>
      <w:r w:rsidRPr="000478B9">
        <w:t xml:space="preserve"> Криминальное банкротство: цели и особенности совершения // </w:t>
      </w:r>
      <w:hyperlink r:id="rId29" w:history="1">
        <w:r w:rsidRPr="000478B9">
          <w:rPr>
            <w:bdr w:val="none" w:sz="0" w:space="0" w:color="auto" w:frame="1"/>
          </w:rPr>
          <w:t>Юридическая работа в кредитной организации</w:t>
        </w:r>
      </w:hyperlink>
      <w:r w:rsidRPr="000478B9">
        <w:t>. - 2010. № 2. - С.14.</w:t>
      </w:r>
    </w:p>
    <w:p w:rsidR="0034115A" w:rsidRDefault="0034115A" w:rsidP="00AF3010">
      <w:pPr>
        <w:pStyle w:val="a"/>
      </w:pPr>
      <w:r w:rsidRPr="0034115A">
        <w:t>Балакин К.В. Ответственность арбитражных управляющих: теория и практика. Часть вторая / К.В. Балакин // Законодательство. - 2013. - № 10. - С.12-16.</w:t>
      </w:r>
    </w:p>
    <w:p w:rsidR="0034115A" w:rsidRPr="0034115A" w:rsidRDefault="0034115A" w:rsidP="00AF3010">
      <w:pPr>
        <w:pStyle w:val="a"/>
      </w:pPr>
      <w:r w:rsidRPr="0034115A">
        <w:t>Бекшенев Р.М. Актуальные проблемы правового регулирования оспаривания сделок должника и привлечения к ответственности арбитражного управляющего за ненадлежащее исполнение обязанностей в деле о банкротстве / Р.М. Бекшенев // Молодой ученый. - 2014. - № 7. - С.444</w:t>
      </w:r>
      <w:r w:rsidRPr="0034115A">
        <w:rPr>
          <w:lang w:eastAsia="en-US"/>
        </w:rPr>
        <w:t>-</w:t>
      </w:r>
      <w:r w:rsidRPr="0034115A">
        <w:t>446.</w:t>
      </w:r>
    </w:p>
    <w:p w:rsidR="00D13E15" w:rsidRPr="00D13E15" w:rsidRDefault="00D13E15" w:rsidP="00D13E15">
      <w:pPr>
        <w:spacing w:after="0" w:line="360" w:lineRule="auto"/>
        <w:jc w:val="both"/>
        <w:rPr>
          <w:rFonts w:ascii="Times New Roman" w:hAnsi="Times New Roman"/>
          <w:color w:val="000000"/>
          <w:sz w:val="28"/>
          <w:szCs w:val="28"/>
        </w:rPr>
      </w:pPr>
    </w:p>
    <w:p w:rsidR="00500047" w:rsidRDefault="00500047">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500047" w:rsidRPr="00500047" w:rsidRDefault="00500047" w:rsidP="00500047">
      <w:pPr>
        <w:pStyle w:val="a6"/>
        <w:numPr>
          <w:ilvl w:val="0"/>
          <w:numId w:val="3"/>
        </w:numPr>
        <w:tabs>
          <w:tab w:val="left" w:pos="993"/>
        </w:tabs>
        <w:spacing w:after="0" w:line="360" w:lineRule="auto"/>
        <w:jc w:val="center"/>
        <w:rPr>
          <w:rFonts w:ascii="Times New Roman" w:hAnsi="Times New Roman"/>
          <w:sz w:val="28"/>
          <w:szCs w:val="28"/>
        </w:rPr>
      </w:pPr>
      <w:r w:rsidRPr="00500047">
        <w:rPr>
          <w:rFonts w:ascii="Times New Roman" w:hAnsi="Times New Roman"/>
          <w:color w:val="000000"/>
          <w:sz w:val="28"/>
          <w:szCs w:val="28"/>
        </w:rPr>
        <w:lastRenderedPageBreak/>
        <w:t>Анализ судебной и правоприменительной практики по теме исследования магистранта</w:t>
      </w:r>
    </w:p>
    <w:p w:rsidR="003361B8" w:rsidRPr="003361B8" w:rsidRDefault="003361B8" w:rsidP="003361B8">
      <w:pPr>
        <w:spacing w:after="0" w:line="360" w:lineRule="auto"/>
        <w:ind w:firstLine="709"/>
        <w:jc w:val="both"/>
        <w:rPr>
          <w:rFonts w:ascii="Times New Roman" w:hAnsi="Times New Roman"/>
          <w:sz w:val="28"/>
          <w:szCs w:val="28"/>
        </w:rPr>
      </w:pP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связи с развитием нового экономического кризиса, появляется опасность возникновения новой волны банкротств, поэтому все больше юристов и экономистов обращаются к законодательству о банкротстве. На фоне таких процессов неплохо бы вспомнить о развитии института банкротства в нашем государстве.</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Институт несостоятельности (банкротства) прошел длительный и непростой путь развития. В соответствии с устоявшимся в науке подходом, в истории развития данного института выделяются периоды: период личной ответственности должника; период имущественной ответственности должника; современный этап развития института несостоятельности</w:t>
      </w:r>
      <w:r w:rsidRPr="003361B8">
        <w:rPr>
          <w:rStyle w:val="ae"/>
          <w:rFonts w:ascii="Times New Roman" w:hAnsi="Times New Roman"/>
        </w:rPr>
        <w:footnoteReference w:id="1"/>
      </w:r>
      <w:r w:rsidRPr="003361B8">
        <w:rPr>
          <w:rFonts w:ascii="Times New Roman" w:hAnsi="Times New Roman"/>
          <w:sz w:val="28"/>
          <w:szCs w:val="28"/>
        </w:rPr>
        <w:t>.</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Первым полноценным правовым актом, регулирующим процедуру банкротства в Российской Федерации, был Закон РФ "О несостоятельности (банкротстве) предприятия" от 19 ноября 1992 г. Он содержал семь разделов: общие положения; рассмотрение дела о несостоятельности (банкротстве) в арбитражном суде; реорганизационные процедуры; принудительная ликвидация предприятия-должника по решению арбитражного суда; конкурсное производство; мировое соглашение; внесудебные процедуры.</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 xml:space="preserve">Принятие первого Закона РФ "О несостоятельности (банкротстве) предприятий" в 1992 г. было связано с первоначальным периодом развития рыночных отношений, проведением приватизации государственных и муниципальных предприятий. На основании указанных обстоятельств Закон РФ "О несостоятельности (банкротстве) предприятий" главное внимание уделял не вопросам предотвращения банкротства и вероятной нейтрализации его последствий, а проблемам ликвидации предприятий в рамках конкурсного </w:t>
      </w:r>
      <w:r w:rsidRPr="003361B8">
        <w:rPr>
          <w:rFonts w:ascii="Times New Roman" w:hAnsi="Times New Roman"/>
          <w:sz w:val="28"/>
          <w:szCs w:val="28"/>
        </w:rPr>
        <w:lastRenderedPageBreak/>
        <w:t>производства. Восстановительным процедурам было отдано в Законе всего две статьи</w:t>
      </w:r>
      <w:r w:rsidRPr="003361B8">
        <w:rPr>
          <w:rStyle w:val="ae"/>
          <w:rFonts w:ascii="Times New Roman" w:hAnsi="Times New Roman"/>
        </w:rPr>
        <w:footnoteReference w:id="2"/>
      </w:r>
      <w:r w:rsidRPr="003361B8">
        <w:rPr>
          <w:rFonts w:ascii="Times New Roman" w:hAnsi="Times New Roman"/>
          <w:sz w:val="28"/>
          <w:szCs w:val="28"/>
        </w:rPr>
        <w:t>.</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Следующим этапом развития правового регулирования несостоятельности является введение в действие с 1 марта 1998 г. Федерального закона "О несостоятельности (банкротстве)"</w:t>
      </w:r>
      <w:r w:rsidRPr="003361B8">
        <w:rPr>
          <w:rStyle w:val="ae"/>
          <w:rFonts w:ascii="Times New Roman" w:hAnsi="Times New Roman"/>
        </w:rPr>
        <w:footnoteReference w:id="3"/>
      </w:r>
      <w:r w:rsidRPr="003361B8">
        <w:rPr>
          <w:rFonts w:ascii="Times New Roman" w:hAnsi="Times New Roman"/>
          <w:sz w:val="28"/>
          <w:szCs w:val="28"/>
        </w:rPr>
        <w:t>.</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ФЗ "О несостоятельности (банкротстве)" 1998 г. значительно изменил систему процедур банкротства. В нем уже учитывался опыт применения Закона РФ "О несостоятельности (банкротстве) предприятий", а также опыт зарубежного законодательного регулирования процедур банкротства.</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Под банкротством по нормам данного Закона понималась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если данные обязательства не исполнены им на протяжении трех месяцев с момента их исполнения.</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Третий этап связан с действующим Федеральным законом от 26 октября 2002 г. № 127-ФЗ "О несостоятельности (банкротстве)"</w:t>
      </w:r>
      <w:r w:rsidRPr="003361B8">
        <w:rPr>
          <w:rStyle w:val="ae"/>
          <w:rFonts w:ascii="Times New Roman" w:hAnsi="Times New Roman"/>
        </w:rPr>
        <w:footnoteReference w:id="4"/>
      </w:r>
      <w:r w:rsidRPr="003361B8">
        <w:rPr>
          <w:rFonts w:ascii="Times New Roman" w:hAnsi="Times New Roman"/>
          <w:sz w:val="28"/>
          <w:szCs w:val="28"/>
        </w:rPr>
        <w:t>. С.А. Карелина характеризует данный закон как продолжение и развитие реформы законодательства о несостоятельности, начатой в 1998 г.</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данном законе детализируются и конкретизируются основные положения о банкротстве, изменяется правовое регулирование отдельных процедур (наблюдения, внешнего управления, конкурсного производства, мирового соглашения).</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 xml:space="preserve">Российское законодательство о банкротстве активно развивается. Разработаны уже более сорока редакций Закона о банкротстве. В редакциях уточнены спорные положения и устранены некоторые пробелы в правовом </w:t>
      </w:r>
      <w:r w:rsidRPr="003361B8">
        <w:rPr>
          <w:rFonts w:ascii="Times New Roman" w:hAnsi="Times New Roman"/>
          <w:sz w:val="28"/>
          <w:szCs w:val="28"/>
        </w:rPr>
        <w:lastRenderedPageBreak/>
        <w:t>регулировании банкротства. До конца декабря действовал Федеральный закон от 25 февраля 1999 г. № 40-ФЗ "О несостоятельности (банкротстве) кредитных организаций". Большое значение имеют Постановления Правительства РФ, приказы и указания федеральных ведомств (Министерства финансов, Министерства экономического развития, Федеральной налоговой службы), указания высших судов (Конституционного Суда РФ, Верховного Суда РФ, Высшего Арбитражного Суда РФ), а также обширная арбитражная практика</w:t>
      </w:r>
      <w:r w:rsidRPr="003361B8">
        <w:rPr>
          <w:rStyle w:val="ae"/>
          <w:rFonts w:ascii="Times New Roman" w:hAnsi="Times New Roman"/>
        </w:rPr>
        <w:footnoteReference w:id="5"/>
      </w:r>
      <w:r w:rsidRPr="003361B8">
        <w:rPr>
          <w:rFonts w:ascii="Times New Roman" w:hAnsi="Times New Roman"/>
          <w:sz w:val="28"/>
          <w:szCs w:val="28"/>
        </w:rPr>
        <w:t>.</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Таким образом, появление и развитие института несостоятельности обусловлены усложнением социальной организации общества, развитием социально-экономических отношений. В истории развития данного института выделяются периоды:</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1) период личной ответственности должника;</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2) период имущественной ответственности должника (начиная с римского права);</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 xml:space="preserve">3) современный этап развития института несостоятельности (с ХХ в.). Российское законодательство о банкротстве формируется с ХVIII в. до 1917 г., активно развивается, начиная с 1990-х гг. </w:t>
      </w:r>
      <w:r w:rsidRPr="003361B8">
        <w:rPr>
          <w:rStyle w:val="ae"/>
          <w:rFonts w:ascii="Times New Roman" w:hAnsi="Times New Roman"/>
        </w:rPr>
        <w:footnoteReference w:id="6"/>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Функционирующее законодательство Российской Федерации о несостоятельности (банкротстве) является сложной системой правовых норм, основание которой, бесспорно, представляют собой положения Гражданского Кодекса РФ</w:t>
      </w:r>
      <w:r w:rsidRPr="003361B8">
        <w:rPr>
          <w:rStyle w:val="ae"/>
          <w:rFonts w:ascii="Times New Roman" w:hAnsi="Times New Roman"/>
        </w:rPr>
        <w:footnoteReference w:id="7"/>
      </w:r>
      <w:r w:rsidRPr="003361B8">
        <w:rPr>
          <w:rFonts w:ascii="Times New Roman" w:hAnsi="Times New Roman"/>
          <w:sz w:val="28"/>
          <w:szCs w:val="28"/>
        </w:rPr>
        <w:t>.</w:t>
      </w:r>
    </w:p>
    <w:p w:rsidR="006F0BFA" w:rsidRDefault="006F0BFA">
      <w:pPr>
        <w:spacing w:after="0" w:line="240" w:lineRule="auto"/>
        <w:rPr>
          <w:rFonts w:ascii="Times New Roman" w:hAnsi="Times New Roman"/>
          <w:sz w:val="28"/>
          <w:szCs w:val="24"/>
        </w:rPr>
      </w:pPr>
      <w:r>
        <w:rPr>
          <w:rFonts w:ascii="Times New Roman" w:hAnsi="Times New Roman"/>
          <w:sz w:val="28"/>
          <w:szCs w:val="24"/>
        </w:rPr>
        <w:br w:type="page"/>
      </w:r>
    </w:p>
    <w:p w:rsidR="006F0BFA" w:rsidRPr="006F0BFA" w:rsidRDefault="006F0BFA" w:rsidP="003361B8">
      <w:pPr>
        <w:pStyle w:val="a6"/>
        <w:numPr>
          <w:ilvl w:val="0"/>
          <w:numId w:val="3"/>
        </w:numPr>
        <w:spacing w:after="0" w:line="360" w:lineRule="auto"/>
        <w:jc w:val="center"/>
        <w:rPr>
          <w:rFonts w:ascii="Times New Roman" w:hAnsi="Times New Roman"/>
          <w:color w:val="000000"/>
          <w:sz w:val="28"/>
          <w:szCs w:val="28"/>
        </w:rPr>
      </w:pPr>
      <w:r w:rsidRPr="006F0BFA">
        <w:rPr>
          <w:rFonts w:ascii="Times New Roman" w:hAnsi="Times New Roman"/>
          <w:color w:val="000000"/>
          <w:sz w:val="28"/>
          <w:szCs w:val="28"/>
        </w:rPr>
        <w:lastRenderedPageBreak/>
        <w:t>Подготовка научного доклада, сообщения и выступление на конференции, круглом столе или ином научном мероприяти</w:t>
      </w:r>
      <w:r>
        <w:rPr>
          <w:rFonts w:ascii="Times New Roman" w:hAnsi="Times New Roman"/>
          <w:color w:val="000000"/>
          <w:sz w:val="28"/>
          <w:szCs w:val="28"/>
        </w:rPr>
        <w:t>и</w:t>
      </w:r>
    </w:p>
    <w:p w:rsidR="003361B8" w:rsidRDefault="003361B8" w:rsidP="003361B8">
      <w:pPr>
        <w:spacing w:after="0" w:line="360" w:lineRule="auto"/>
        <w:rPr>
          <w:rFonts w:ascii="Times New Roman" w:hAnsi="Times New Roman"/>
          <w:color w:val="000000"/>
          <w:sz w:val="28"/>
          <w:szCs w:val="28"/>
        </w:rPr>
      </w:pP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Банкротство юридических лиц в Российской Федерации - явление относительно новое.</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области отношений, возникающих по поводу несостоятельности (банкротства) субъектов предпринимательской деятельности, энергично протекает процесс реформирования, это выразилось в принятии трех законов о несостоятельности.</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Определяя государственную политику в области регулирования несостоятельности (банкротства), государство отталкивается от имеющихся экономических и политических реалий. В России на современном этапе институт банкротства развивается в условиях формирования рыночной экономики и развития демократических институтов. Поэтому в существенной мере правовое регулирование конкурсных отношений определяется данными обстоятельствами. Тем не менее, несмотря на данные факторы, которые представляются не столько благоприятными для нормотворчества, можно констатировать, что российскому законодателю все же удалось за сравнительно короткий промежуток времени создать довольно совершенную и действенную по международным стандартам национальную систему регулирования процедуры несостоятельности (банкротства) юридических лиц. Невозможно не заметить стабильную позитивную тенденцию в регулировании конкурсных отношений. Правовые нормы, образующие институт несостоятельности (банкротства) юридических лиц, безусловно, стали более совершенными, способными по большей части обеспечить довольно результативное регулирование анализируемого вида отношений.</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 xml:space="preserve">Однако правовое регулирование отношений в сфере несостоятельности в Российской Федерации на сегодняшний день не лишено значительных недостатков, это вызывает справедливую критику. Наиболее критическое мнение о функционирующих законодательных актов о несостоятельности </w:t>
      </w:r>
      <w:r w:rsidRPr="003361B8">
        <w:rPr>
          <w:rFonts w:ascii="Times New Roman" w:hAnsi="Times New Roman"/>
          <w:sz w:val="28"/>
          <w:szCs w:val="28"/>
        </w:rPr>
        <w:lastRenderedPageBreak/>
        <w:t>(банкротстве) юридических лиц заключается в том, что они являются ничем другим, как средством передела собственности и "ухода" от долгов.</w:t>
      </w:r>
    </w:p>
    <w:p w:rsidR="003361B8" w:rsidRPr="003361B8" w:rsidRDefault="003361B8" w:rsidP="003361B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данной весьма отрицательной оценке российского законодательства о банкротстве юридических лиц имеется немалая доля истины. В то же время, представляется, что данная критика по большей мере не относится именно к проблеме правового регулирования конкурсных отношений. Это вернее не правовая, а политико-экономическая оценка нормативного акта.</w:t>
      </w:r>
    </w:p>
    <w:p w:rsidR="006F0BFA" w:rsidRDefault="006F0BFA">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6F0BFA" w:rsidRPr="00A76D3E" w:rsidRDefault="006F0BFA" w:rsidP="006F0BFA">
      <w:pPr>
        <w:pStyle w:val="a6"/>
        <w:numPr>
          <w:ilvl w:val="0"/>
          <w:numId w:val="3"/>
        </w:numPr>
        <w:spacing w:after="0" w:line="360" w:lineRule="auto"/>
        <w:jc w:val="center"/>
        <w:rPr>
          <w:rFonts w:ascii="Times New Roman" w:hAnsi="Times New Roman"/>
          <w:color w:val="000000"/>
          <w:sz w:val="28"/>
          <w:szCs w:val="28"/>
        </w:rPr>
      </w:pPr>
      <w:r w:rsidRPr="00A76D3E">
        <w:rPr>
          <w:rFonts w:ascii="Times New Roman" w:hAnsi="Times New Roman"/>
          <w:color w:val="000000"/>
          <w:sz w:val="28"/>
          <w:szCs w:val="28"/>
        </w:rPr>
        <w:lastRenderedPageBreak/>
        <w:t>Написание научной статьи</w:t>
      </w:r>
    </w:p>
    <w:p w:rsidR="00702698" w:rsidRDefault="00702698">
      <w:pPr>
        <w:spacing w:after="0" w:line="240" w:lineRule="auto"/>
        <w:rPr>
          <w:rFonts w:ascii="Times New Roman" w:hAnsi="Times New Roman"/>
          <w:color w:val="000000"/>
          <w:sz w:val="28"/>
          <w:szCs w:val="28"/>
        </w:rPr>
      </w:pPr>
    </w:p>
    <w:p w:rsidR="0070269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Страна банкротов: почему топ-менеджеры вынуждены платить миллиарды</w:t>
      </w:r>
    </w:p>
    <w:p w:rsidR="00702698" w:rsidRDefault="00702698" w:rsidP="00702698">
      <w:pPr>
        <w:spacing w:after="0" w:line="360" w:lineRule="auto"/>
        <w:ind w:firstLine="709"/>
        <w:jc w:val="both"/>
        <w:rPr>
          <w:rFonts w:ascii="Times New Roman" w:hAnsi="Times New Roman"/>
          <w:sz w:val="28"/>
          <w:szCs w:val="24"/>
        </w:rPr>
      </w:pP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Отвечать за долги компании приходится все более широкому кругу сотрудников</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Общая нестабильность экономики, высокие ставки по кредитам и трудности с финансированием приводят к росту числа банкротств компаний. По данным Центра макроэкономического анализа и краткосрочного прогнозирования, по итогам 2016 года число банкротств в экономике снизилось на 3% относительно 2015 года, но тренд нельзя назвать позитивным: количество банкротств еще на 15% больше, чем в докризисном 2013 году.</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В этом году динамика банкротств остается высокой и, скорее всего, их количество будет выше, чем в прошлом году: оно обещает перевалить 12 000. Более того, количество банкротств в сентябре всего лишь на 2,1% ниже исторического максимума октябре 2009 года.</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Чаще всего сталкиваются с банкротствами строительные компании — несостоятельность в этом бизнесе на максимуме нескольких лет. Часто оказываются банкротами компании сферы торговли, пищевой промышленности и машиностроительного комплекса. Достаточно часто возникают и преднамеренные банкротства крупного бизнеса.</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 xml:space="preserve">Бремя ведения бизнеса в России теперь несет много новых рисков для любых управленцев и бенефициаров компаний. Дело в том, что в последние несколько лет произошли фундаментальные изменения в законодательстве о банкротстве. В первую очередь речь идет о субсидиарной ответственности. Такие изменения сыграли значительную положительную роль для кредиторов, особенно, для банков. Кредиторы могут объявить фирму банкротом при наличии крупной задолженности по зарплате, невозможности рассчитаться с </w:t>
      </w:r>
      <w:r w:rsidRPr="00505C58">
        <w:rPr>
          <w:rFonts w:ascii="Times New Roman" w:hAnsi="Times New Roman"/>
          <w:sz w:val="28"/>
          <w:szCs w:val="24"/>
        </w:rPr>
        <w:lastRenderedPageBreak/>
        <w:t>долгами более трех месяцев, проблемным юрлицо считается после того, как его долг достигнет 300 000 рублей.</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Если говорить упрощенно, то теперь невыплаченный долг компании можно переложить на любого, кто причастен к его возникновению или получил от этого выгоду, и не важно, причастен ли он к деятельности компании в нынешний момент или уже нет. Субсидиарная ответственность не ограничена размером уставного капитала, а равна размеру долга перед кредиторами. То есть, если фирма-банкрот должна миллиард, то его можно попытаться взыскать в полном объеме с лиц, которые реально за ней стоят.</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Как арбитражный управляющий, сталкиваюсь с неготовностью бизнесменов к таким значительным изменениям в законодательстве: многие продолжают вести бизнес «по старинке», как всегда, считают, что «это не про них». Последние обращения ко мне, как к специалисту по сложным банкротствам, и на привлечение к субсидиарной ответственности, и на защиту от нее – на сегодняшний день является все возрастающим и зачастую связано с личной трагедией участников бизнеса, до сих пор чувствовавших себя в безопасности.</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Список тех, кто рискует отвечать за долги компании очень широк, и это не только бенефициары и директор, но и главбух, финдиректор и даже представитель по доверенности (зачастую это простые юристы компании).</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Тем не менее, кредиторам нужно приложить усилия, чтобы доказать, что к финансовой несостоятельности компанию привели действия конкретных лиц. И для этого у них много инструментов — список нарушений, за которые можно привлечь бенефициаров и сотрудников компаний очень обширен и связан с любыми сделками, которые могли нанести ущерб компании, также наказывается и бездействие сотрудников. Чтобы уйти от ответственности, менеджменту компании нужно доказать, что их действия были связаны с требованиями собственника.</w:t>
      </w:r>
    </w:p>
    <w:p w:rsidR="00702698" w:rsidRPr="00505C58" w:rsidRDefault="00702698" w:rsidP="00702698">
      <w:pPr>
        <w:spacing w:after="0" w:line="360" w:lineRule="auto"/>
        <w:ind w:firstLine="709"/>
        <w:jc w:val="both"/>
        <w:rPr>
          <w:rFonts w:ascii="Times New Roman" w:hAnsi="Times New Roman"/>
          <w:sz w:val="28"/>
          <w:szCs w:val="24"/>
        </w:rPr>
      </w:pP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lastRenderedPageBreak/>
        <w:t>Если для кого-то кажется, что подобные подходы в России малоприменимы, то это опровергается уже формирующейся практикой. В апреле 2015 года Арбитражный суд Москвы по заявлению Агентства по страхованию вкладов привлек владельца Межпромбанка Сергея Пугачева и трех его топ-менеджеров к субсидиарной ответственности, так как их действия способствовали банкротству банка, суд постановил взыскать с Пугачева 75,6 млрд рублей. Около 68,5 млрд в солидарном порядке с предправления Мариной Илларионовой, а порядка 7,2 млрд – солидарно с двумя другими бывшими руководителями Александром Диденко и Алексеем Злобиным. Сумма взысканий различаются, так как судья посчитал, что вина в банкротстве тех или иных лиц из руководства банка различалась. Если у них не окажется подобных средств, то скорее всего они лишатся нажитого имущества. Усугубляет ситуацию, то, что такой долг не списывается за счет личного банкротства гражданина.</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Но миллиардные долги возникают не только в громких банкротствах — со значительными взысканиями сталкиваются менеджеры малоизвестных компаний по всей стране. Например, в этом году экс-директора УК «Илан» (Красноярский край) привлекли к субсидиарной ответственности на 1,3 млрд рублей, экс-директора строительной фирмы СУ-13 (Томск) — на 2 млрд рублей, а бывшего руководителя Енисейского ЦБК — на 800 млн рублей.</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 xml:space="preserve">Еще одна возможность для кредиторов, которую дает новое законодательство о банкротстве и субсидиарной ответственности, — возможность привлечь к ответственности истинных бенефициаров компании. В сентябре этого года Арбитражный суд Петербурга и Ленобласти продлил конкурсное производство в «Группе Джей эф си» на три месяца. Это было связано с необходимостью привлечь к субсидиарной ответственности Владимира Кехмана. Сбербанк настаивает на привлечении Кехмана к субсидиарной ответственности, а конкурсный управляющий обнаружил у «Группы Джей эф си» невыгодные сделки с российскими и иностранными </w:t>
      </w:r>
      <w:r w:rsidRPr="00505C58">
        <w:rPr>
          <w:rFonts w:ascii="Times New Roman" w:hAnsi="Times New Roman"/>
          <w:sz w:val="28"/>
          <w:szCs w:val="24"/>
        </w:rPr>
        <w:lastRenderedPageBreak/>
        <w:t>юрлицами, в результате которых кредиторы понесли убыток в размере около 4 млрд рублей.  </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Законодательство и дальше будет ужесточаться и станет еще более «прокредиторским». Крупнейший кредитор страны – ФНС – постоянно лоббирует дополнительные поправки (часть из них отражена в Постановлении пленума Верховного суда РФ, которое появится в декабре 2017 года).</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Благодаря новым поправкам, к субсидиарной ответственности можно будет привлекать все больше групп лиц и все более изощренным путем. Новые критерии позволят привлекать лиц, которые извлекли выгоду от неправомерного поведения должника даже через цепочку юрлиц или фирм-однодневок. Причем это не будет зависеть от того, входил ли этот выгодоприобретатель в список контролирующих или аффилированных лиц должника. Список теперь может быть дополнен на усмотрение суда, а арест может быть наложен на компании привлекаемого к субсидиарной ответственности, в которых ему принадлежит более 50% уставного капитала.</w:t>
      </w:r>
    </w:p>
    <w:p w:rsidR="00702698" w:rsidRPr="00505C58"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 xml:space="preserve">Покупателю активов нужно доказать, что он не является </w:t>
      </w:r>
      <w:r w:rsidR="00EA2A08" w:rsidRPr="00505C58">
        <w:rPr>
          <w:rFonts w:ascii="Times New Roman" w:hAnsi="Times New Roman"/>
          <w:sz w:val="28"/>
          <w:szCs w:val="24"/>
        </w:rPr>
        <w:t>контролирующим лицом должника и его действия,</w:t>
      </w:r>
      <w:r w:rsidRPr="00505C58">
        <w:rPr>
          <w:rFonts w:ascii="Times New Roman" w:hAnsi="Times New Roman"/>
          <w:sz w:val="28"/>
          <w:szCs w:val="24"/>
        </w:rPr>
        <w:t xml:space="preserve"> не выходили за пределы обычного делового риска. Но против него будет выстроен механизм «принуждения к сотрудничеству» номинальных владельцев и директоров, которые могут быть освобождены от ответственности, если укажут на фактического руководителя.</w:t>
      </w:r>
    </w:p>
    <w:p w:rsidR="00702698" w:rsidRPr="00920E80" w:rsidRDefault="00702698" w:rsidP="00702698">
      <w:pPr>
        <w:spacing w:after="0" w:line="360" w:lineRule="auto"/>
        <w:ind w:firstLine="709"/>
        <w:jc w:val="both"/>
        <w:rPr>
          <w:rFonts w:ascii="Times New Roman" w:hAnsi="Times New Roman"/>
          <w:sz w:val="28"/>
          <w:szCs w:val="24"/>
        </w:rPr>
      </w:pPr>
      <w:r w:rsidRPr="00505C58">
        <w:rPr>
          <w:rFonts w:ascii="Times New Roman" w:hAnsi="Times New Roman"/>
          <w:sz w:val="28"/>
          <w:szCs w:val="24"/>
        </w:rPr>
        <w:t>К чему это все приведет? Такие доказательства очень трудоемки и скорее всего увеличат спрос на различного рода экспертные услуги по выявлению аффилированности и связанных сделок, оценки ущерба. Само по себе изменение законодательства – это сигнал для бизнесменов и менеджеров, что безнаказанно уклоняться от долгов больше не получится, даже если бизнес скрыт за номинальными владельцами и офшорами.</w:t>
      </w:r>
    </w:p>
    <w:p w:rsidR="006F0BFA" w:rsidRDefault="006F0BFA">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6F0BFA" w:rsidRPr="00A76D3E" w:rsidRDefault="006F0BFA" w:rsidP="00EA2A08">
      <w:pPr>
        <w:pStyle w:val="a6"/>
        <w:numPr>
          <w:ilvl w:val="0"/>
          <w:numId w:val="3"/>
        </w:numPr>
        <w:spacing w:after="0" w:line="360" w:lineRule="auto"/>
        <w:jc w:val="center"/>
        <w:rPr>
          <w:rFonts w:ascii="Times New Roman" w:hAnsi="Times New Roman"/>
          <w:color w:val="000000"/>
          <w:sz w:val="28"/>
          <w:szCs w:val="28"/>
        </w:rPr>
      </w:pPr>
      <w:r w:rsidRPr="00A76D3E">
        <w:rPr>
          <w:rFonts w:ascii="Times New Roman" w:hAnsi="Times New Roman"/>
          <w:color w:val="000000"/>
          <w:sz w:val="28"/>
          <w:szCs w:val="28"/>
        </w:rPr>
        <w:lastRenderedPageBreak/>
        <w:t>Подготовка аргументации для проведения публичной научной дискуссии</w:t>
      </w:r>
    </w:p>
    <w:p w:rsidR="00EA2A08" w:rsidRDefault="00EA2A08" w:rsidP="00EA2A08">
      <w:pPr>
        <w:spacing w:after="0" w:line="360" w:lineRule="auto"/>
        <w:rPr>
          <w:rFonts w:ascii="Times New Roman" w:hAnsi="Times New Roman"/>
          <w:sz w:val="28"/>
          <w:szCs w:val="28"/>
        </w:rPr>
      </w:pPr>
    </w:p>
    <w:p w:rsidR="00EA2A08" w:rsidRPr="003361B8" w:rsidRDefault="00EA2A08" w:rsidP="00EA2A0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российской юридической литературе имеются исследования, посвященные изучению правового положения кредиторов и юридических лиц при банкротстве. Важной основой для исследования теоретических положений данной проблемы послужили дореволюционные труды А.Э. Бардского, А.П. Башилова, СИ. Гальперина, А.Х. Гольмстена, К.И. Малышева, Д.И. Мейера, ЕА. Нефедьева, В. Садовского, А.Н. Трай-нина, Н.А. Тура, Д.В. Туткевича, Г.Ф. Шершеневичаи др.</w:t>
      </w:r>
    </w:p>
    <w:p w:rsidR="00EA2A08" w:rsidRPr="003361B8" w:rsidRDefault="00EA2A08" w:rsidP="00EA2A0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В последние годы институт несостоятельности (банкротства) вызывает у ученых повышенный интерес. Во многих научных работах в той или иной форме освящались вопросы правового положения участников конкурсных отношений при банкротстве.</w:t>
      </w:r>
    </w:p>
    <w:p w:rsidR="00EA2A08" w:rsidRPr="003361B8" w:rsidRDefault="00EA2A08" w:rsidP="00EA2A08">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3361B8">
        <w:rPr>
          <w:rFonts w:ascii="Times New Roman" w:hAnsi="Times New Roman"/>
          <w:sz w:val="28"/>
          <w:szCs w:val="28"/>
        </w:rPr>
        <w:t xml:space="preserve">Непосредственное исследование теоретических и практических проблем правового регулирования </w:t>
      </w:r>
      <w:r w:rsidRPr="003361B8">
        <w:rPr>
          <w:rFonts w:ascii="Times New Roman" w:hAnsi="Times New Roman"/>
          <w:sz w:val="28"/>
          <w:szCs w:val="28"/>
          <w:lang w:eastAsia="en-US"/>
        </w:rPr>
        <w:t xml:space="preserve">банкротства юридических лиц </w:t>
      </w:r>
      <w:r w:rsidRPr="003361B8">
        <w:rPr>
          <w:rFonts w:ascii="Times New Roman" w:hAnsi="Times New Roman"/>
          <w:sz w:val="28"/>
          <w:szCs w:val="28"/>
        </w:rPr>
        <w:t>содержится в работах А.В. Валуйского, А.Б. Васильева, А.П. Вершинина, О.Р. Зайцевой, Н.В. Кузнецова, О. Ломидзе, Э. Ломидзе, Ю.П. Орловского, Е.А. Павлодского, Н. Плотниковой, Е.Ю. Пустоваловой, Е.С. Ращевского, С.Ю. Чучи, Т.П. Шишмаревой и др.</w:t>
      </w:r>
    </w:p>
    <w:p w:rsidR="006F0BFA" w:rsidRDefault="006F0BFA">
      <w:pPr>
        <w:spacing w:after="0" w:line="240" w:lineRule="auto"/>
        <w:rPr>
          <w:rFonts w:ascii="Times New Roman" w:hAnsi="Times New Roman"/>
          <w:sz w:val="28"/>
          <w:szCs w:val="28"/>
        </w:rPr>
      </w:pPr>
      <w:r>
        <w:rPr>
          <w:rFonts w:ascii="Times New Roman" w:hAnsi="Times New Roman"/>
          <w:sz w:val="28"/>
          <w:szCs w:val="28"/>
        </w:rPr>
        <w:br w:type="page"/>
      </w:r>
    </w:p>
    <w:p w:rsidR="006F0BFA" w:rsidRPr="00A76D3E" w:rsidRDefault="006F0BFA" w:rsidP="00F44F53">
      <w:pPr>
        <w:pStyle w:val="a6"/>
        <w:numPr>
          <w:ilvl w:val="0"/>
          <w:numId w:val="3"/>
        </w:numPr>
        <w:spacing w:after="0" w:line="360" w:lineRule="auto"/>
        <w:jc w:val="center"/>
        <w:rPr>
          <w:rFonts w:ascii="Times New Roman" w:hAnsi="Times New Roman"/>
          <w:color w:val="000000"/>
          <w:sz w:val="28"/>
          <w:szCs w:val="28"/>
        </w:rPr>
      </w:pPr>
      <w:r w:rsidRPr="00A76D3E">
        <w:rPr>
          <w:rFonts w:ascii="Times New Roman" w:hAnsi="Times New Roman"/>
          <w:sz w:val="28"/>
          <w:szCs w:val="28"/>
        </w:rPr>
        <w:lastRenderedPageBreak/>
        <w:t>Изучение с помощью электронной базы диссертаций, имеющейся в библиотеке, диссертаций по теме магистерской диссертации</w:t>
      </w:r>
    </w:p>
    <w:p w:rsidR="00F44F53" w:rsidRDefault="00F44F53" w:rsidP="00F44F53">
      <w:pPr>
        <w:spacing w:after="0" w:line="360" w:lineRule="auto"/>
        <w:rPr>
          <w:rFonts w:ascii="Times New Roman" w:hAnsi="Times New Roman"/>
          <w:sz w:val="28"/>
          <w:szCs w:val="28"/>
        </w:rPr>
      </w:pPr>
    </w:p>
    <w:p w:rsidR="00F44F53" w:rsidRDefault="00F44F53" w:rsidP="00F44F53">
      <w:pPr>
        <w:spacing w:after="0" w:line="360" w:lineRule="auto"/>
        <w:ind w:firstLine="709"/>
        <w:jc w:val="both"/>
        <w:rPr>
          <w:rFonts w:ascii="Times New Roman" w:hAnsi="Times New Roman"/>
          <w:sz w:val="28"/>
          <w:szCs w:val="28"/>
        </w:rPr>
      </w:pPr>
      <w:r>
        <w:rPr>
          <w:rFonts w:ascii="Times New Roman" w:hAnsi="Times New Roman"/>
          <w:sz w:val="28"/>
          <w:szCs w:val="28"/>
        </w:rPr>
        <w:t>В ходе прохождения практики, мною были проанализированы диссертации по теме моего исследования.</w:t>
      </w:r>
    </w:p>
    <w:p w:rsidR="00F44F53" w:rsidRPr="00F44F53" w:rsidRDefault="00F44F53" w:rsidP="00F44F53">
      <w:pPr>
        <w:pStyle w:val="a6"/>
        <w:numPr>
          <w:ilvl w:val="0"/>
          <w:numId w:val="9"/>
        </w:numPr>
        <w:spacing w:after="0" w:line="360" w:lineRule="auto"/>
        <w:jc w:val="both"/>
        <w:rPr>
          <w:rFonts w:ascii="Times New Roman" w:hAnsi="Times New Roman"/>
          <w:color w:val="000000" w:themeColor="text1"/>
          <w:sz w:val="28"/>
          <w:szCs w:val="28"/>
        </w:rPr>
      </w:pPr>
      <w:r w:rsidRPr="00F44F53">
        <w:rPr>
          <w:rFonts w:ascii="Times New Roman" w:hAnsi="Times New Roman"/>
          <w:color w:val="000000" w:themeColor="text1"/>
          <w:sz w:val="28"/>
          <w:szCs w:val="28"/>
        </w:rPr>
        <w:t>Правовое регулирование несостоятельности (банкротства) юридического лица. Доктор юридических наук Дубинчин, Алексей Анатольевич, 1999, Екатеринбург</w:t>
      </w:r>
    </w:p>
    <w:p w:rsidR="008B228A" w:rsidRDefault="008B228A" w:rsidP="008B228A">
      <w:pPr>
        <w:spacing w:after="0" w:line="360" w:lineRule="auto"/>
        <w:ind w:firstLine="709"/>
        <w:jc w:val="both"/>
        <w:rPr>
          <w:rFonts w:ascii="Times New Roman" w:hAnsi="Times New Roman"/>
          <w:color w:val="000000" w:themeColor="text1"/>
          <w:sz w:val="28"/>
          <w:szCs w:val="28"/>
          <w:shd w:val="clear" w:color="auto" w:fill="FFFFFF"/>
        </w:rPr>
      </w:pPr>
      <w:r w:rsidRPr="008B228A">
        <w:rPr>
          <w:rFonts w:ascii="Times New Roman" w:hAnsi="Times New Roman"/>
          <w:color w:val="000000" w:themeColor="text1"/>
          <w:sz w:val="28"/>
          <w:szCs w:val="28"/>
          <w:shd w:val="clear" w:color="auto" w:fill="FFFFFF"/>
        </w:rPr>
        <w:t>Диссертация подготовлена на кафедре хозяйственного права Уральской государственной юридической академии, где проведено ее рецензирование и обсуждение. Некоторые из ее положений изложены в опубликованных статьях. Результаты исследования используются автором при подготовке и проведении занятий по предпринимательскому праву, а также при чтении лекций по учебному курсу «Правовые основы несостоятельности (банкротства)» для студентов Уральской государственной юридической академии.</w:t>
      </w:r>
    </w:p>
    <w:p w:rsidR="008B228A" w:rsidRPr="008B228A" w:rsidRDefault="008B228A" w:rsidP="008B228A">
      <w:pPr>
        <w:pStyle w:val="a6"/>
        <w:numPr>
          <w:ilvl w:val="0"/>
          <w:numId w:val="9"/>
        </w:numPr>
        <w:spacing w:after="0" w:line="360" w:lineRule="auto"/>
        <w:jc w:val="both"/>
        <w:rPr>
          <w:rFonts w:ascii="Times New Roman" w:hAnsi="Times New Roman"/>
          <w:color w:val="000000" w:themeColor="text1"/>
          <w:sz w:val="28"/>
          <w:szCs w:val="28"/>
          <w:shd w:val="clear" w:color="auto" w:fill="FFFFFF"/>
        </w:rPr>
      </w:pPr>
      <w:r w:rsidRPr="008B228A">
        <w:rPr>
          <w:rFonts w:ascii="Times New Roman" w:hAnsi="Times New Roman"/>
          <w:sz w:val="28"/>
          <w:szCs w:val="28"/>
        </w:rPr>
        <w:t>Банкротство кредитных организаций. Студентка Е.А. Каймакова</w:t>
      </w:r>
    </w:p>
    <w:p w:rsidR="00B84E1F" w:rsidRPr="00B84E1F" w:rsidRDefault="008B228A" w:rsidP="00B84E1F">
      <w:pPr>
        <w:spacing w:after="0" w:line="360" w:lineRule="auto"/>
        <w:ind w:firstLine="709"/>
        <w:jc w:val="both"/>
        <w:rPr>
          <w:rFonts w:ascii="Times New Roman" w:hAnsi="Times New Roman"/>
          <w:sz w:val="28"/>
          <w:szCs w:val="28"/>
        </w:rPr>
      </w:pPr>
      <w:r w:rsidRPr="008B228A">
        <w:rPr>
          <w:rFonts w:ascii="Times New Roman" w:hAnsi="Times New Roman"/>
          <w:sz w:val="28"/>
          <w:szCs w:val="28"/>
        </w:rPr>
        <w:t>Структура магистерской диссертации обусловлена предметом, целями и задачами исследования. Данная работа состоит из введения, трех глав, заключения, списка литературы и приложений. Объем работы 82 печатных страниц.</w:t>
      </w:r>
    </w:p>
    <w:p w:rsidR="00AA2479" w:rsidRPr="00AA2479" w:rsidRDefault="00B84E1F" w:rsidP="00AA2479">
      <w:pPr>
        <w:pStyle w:val="a6"/>
        <w:numPr>
          <w:ilvl w:val="0"/>
          <w:numId w:val="9"/>
        </w:numPr>
        <w:spacing w:after="0" w:line="360" w:lineRule="auto"/>
        <w:jc w:val="both"/>
        <w:rPr>
          <w:rFonts w:ascii="Times New Roman" w:hAnsi="Times New Roman"/>
          <w:sz w:val="28"/>
          <w:szCs w:val="28"/>
        </w:rPr>
      </w:pPr>
      <w:r w:rsidRPr="00B84E1F">
        <w:rPr>
          <w:rFonts w:ascii="Times New Roman" w:hAnsi="Times New Roman"/>
          <w:sz w:val="28"/>
          <w:szCs w:val="28"/>
        </w:rPr>
        <w:t>Правовое регулирование банкротства кредитных организаций по законодательству РФ</w:t>
      </w:r>
      <w:r w:rsidR="001C054F" w:rsidRPr="00AA2479">
        <w:rPr>
          <w:rFonts w:ascii="Times New Roman" w:hAnsi="Times New Roman"/>
          <w:color w:val="000000" w:themeColor="text1"/>
          <w:sz w:val="28"/>
          <w:szCs w:val="28"/>
        </w:rPr>
        <w:t xml:space="preserve">. </w:t>
      </w:r>
      <w:r w:rsidR="00AA2479" w:rsidRPr="00AA2479">
        <w:rPr>
          <w:rFonts w:ascii="Times New Roman" w:hAnsi="Times New Roman"/>
          <w:color w:val="000000" w:themeColor="text1"/>
          <w:sz w:val="28"/>
          <w:szCs w:val="28"/>
        </w:rPr>
        <w:t>Год написания: 2018</w:t>
      </w:r>
      <w:r w:rsidR="00AA2479">
        <w:rPr>
          <w:rFonts w:ascii="Times New Roman" w:hAnsi="Times New Roman"/>
          <w:color w:val="000000" w:themeColor="text1"/>
          <w:sz w:val="28"/>
          <w:szCs w:val="28"/>
        </w:rPr>
        <w:t>г.</w:t>
      </w:r>
    </w:p>
    <w:p w:rsidR="00D71237" w:rsidRDefault="00757969" w:rsidP="00D71237">
      <w:pPr>
        <w:spacing w:after="0" w:line="360" w:lineRule="auto"/>
        <w:ind w:firstLine="709"/>
        <w:jc w:val="both"/>
        <w:rPr>
          <w:rFonts w:ascii="Times New Roman" w:hAnsi="Times New Roman"/>
          <w:color w:val="000000" w:themeColor="text1"/>
          <w:sz w:val="28"/>
          <w:szCs w:val="28"/>
        </w:rPr>
      </w:pPr>
      <w:r w:rsidRPr="00757969">
        <w:rPr>
          <w:rFonts w:ascii="Times New Roman" w:hAnsi="Times New Roman"/>
          <w:color w:val="000000" w:themeColor="text1"/>
          <w:sz w:val="28"/>
          <w:szCs w:val="28"/>
        </w:rPr>
        <w:t xml:space="preserve">В качестве основы стабильности всей банковской системы выступает стабильная работа отдельных банков. В целях понимания остроты в настоящее время вопроса относительно несостоятельности (банкротстве) кредитных организаций, необходимо обратиться к понятию кризиса. По мнению экономиста А. Тарасевича, кризисность представляет собой явление концентрированного сочетания (выражения) в финансах, политике, </w:t>
      </w:r>
      <w:r w:rsidRPr="00757969">
        <w:rPr>
          <w:rFonts w:ascii="Times New Roman" w:hAnsi="Times New Roman"/>
          <w:color w:val="000000" w:themeColor="text1"/>
          <w:sz w:val="28"/>
          <w:szCs w:val="28"/>
        </w:rPr>
        <w:lastRenderedPageBreak/>
        <w:t>экономике, состоянии отдельных хозяйствующих структур и систем неблагоприятных факторов.</w:t>
      </w:r>
    </w:p>
    <w:p w:rsidR="00D71237" w:rsidRPr="00D71237" w:rsidRDefault="00D71237" w:rsidP="00D71237">
      <w:pPr>
        <w:spacing w:after="0" w:line="360" w:lineRule="auto"/>
        <w:ind w:firstLine="709"/>
        <w:jc w:val="both"/>
        <w:rPr>
          <w:rFonts w:ascii="Times New Roman" w:hAnsi="Times New Roman"/>
          <w:color w:val="000000" w:themeColor="text1"/>
          <w:sz w:val="28"/>
          <w:szCs w:val="28"/>
        </w:rPr>
      </w:pPr>
      <w:r w:rsidRPr="00D71237">
        <w:rPr>
          <w:rFonts w:ascii="Times New Roman" w:hAnsi="Times New Roman"/>
          <w:color w:val="000000" w:themeColor="text1"/>
          <w:sz w:val="28"/>
          <w:szCs w:val="28"/>
        </w:rPr>
        <w:t>Для достижения целей и выполнения задач этого исследования была определена следующая </w:t>
      </w:r>
      <w:r w:rsidRPr="00D71237">
        <w:rPr>
          <w:rFonts w:ascii="Times New Roman" w:hAnsi="Times New Roman"/>
          <w:bCs/>
          <w:color w:val="000000" w:themeColor="text1"/>
          <w:sz w:val="28"/>
          <w:szCs w:val="28"/>
        </w:rPr>
        <w:t>структурно-логическая схема исследования</w:t>
      </w:r>
      <w:r w:rsidRPr="00D71237">
        <w:rPr>
          <w:rFonts w:ascii="Times New Roman" w:hAnsi="Times New Roman"/>
          <w:color w:val="000000" w:themeColor="text1"/>
          <w:sz w:val="28"/>
          <w:szCs w:val="28"/>
        </w:rPr>
        <w:t>: введение, основная часть, состоящая из трех разделов (двенадцати параграфов), заключения, списка литературы.</w:t>
      </w:r>
    </w:p>
    <w:p w:rsidR="00D71237" w:rsidRPr="00757969" w:rsidRDefault="00D71237" w:rsidP="00757969">
      <w:pPr>
        <w:spacing w:after="0" w:line="360" w:lineRule="auto"/>
        <w:ind w:firstLine="709"/>
        <w:jc w:val="both"/>
        <w:rPr>
          <w:rFonts w:ascii="Times New Roman" w:hAnsi="Times New Roman"/>
          <w:color w:val="000000" w:themeColor="text1"/>
          <w:sz w:val="28"/>
          <w:szCs w:val="28"/>
        </w:rPr>
      </w:pPr>
    </w:p>
    <w:p w:rsidR="00757969" w:rsidRPr="001C054F" w:rsidRDefault="00757969" w:rsidP="001C054F">
      <w:pPr>
        <w:spacing w:after="0" w:line="360" w:lineRule="auto"/>
        <w:jc w:val="both"/>
        <w:rPr>
          <w:rFonts w:ascii="Times New Roman" w:hAnsi="Times New Roman"/>
          <w:sz w:val="28"/>
          <w:szCs w:val="28"/>
        </w:rPr>
      </w:pPr>
    </w:p>
    <w:p w:rsidR="006F0BFA" w:rsidRPr="00030E03" w:rsidRDefault="00F44F53" w:rsidP="00030E03">
      <w:pPr>
        <w:spacing w:after="0" w:line="360" w:lineRule="auto"/>
        <w:jc w:val="both"/>
        <w:rPr>
          <w:rFonts w:ascii="Times New Roman" w:hAnsi="Times New Roman"/>
          <w:sz w:val="28"/>
          <w:szCs w:val="28"/>
        </w:rPr>
      </w:pPr>
      <w:r>
        <w:rPr>
          <w:rFonts w:ascii="Times New Roman" w:hAnsi="Times New Roman"/>
          <w:sz w:val="28"/>
          <w:szCs w:val="28"/>
        </w:rPr>
        <w:t xml:space="preserve"> </w:t>
      </w:r>
      <w:r w:rsidR="006F0BFA">
        <w:rPr>
          <w:rFonts w:ascii="Times New Roman" w:hAnsi="Times New Roman"/>
          <w:color w:val="000000"/>
          <w:sz w:val="28"/>
          <w:szCs w:val="28"/>
        </w:rPr>
        <w:br w:type="page"/>
      </w:r>
    </w:p>
    <w:p w:rsidR="00030E03" w:rsidRDefault="006F0BFA" w:rsidP="006F0BFA">
      <w:pPr>
        <w:pStyle w:val="a6"/>
        <w:numPr>
          <w:ilvl w:val="0"/>
          <w:numId w:val="3"/>
        </w:numPr>
        <w:spacing w:after="0" w:line="360" w:lineRule="auto"/>
        <w:jc w:val="center"/>
        <w:rPr>
          <w:rFonts w:ascii="Times New Roman" w:hAnsi="Times New Roman"/>
          <w:sz w:val="28"/>
          <w:szCs w:val="24"/>
        </w:rPr>
      </w:pPr>
      <w:r w:rsidRPr="006F0BFA">
        <w:rPr>
          <w:rFonts w:ascii="Times New Roman" w:hAnsi="Times New Roman"/>
          <w:color w:val="000000"/>
          <w:sz w:val="28"/>
          <w:szCs w:val="28"/>
        </w:rPr>
        <w:lastRenderedPageBreak/>
        <w:t>Обобщение и подготовка результатов научно-исследовательской деятельности магистранта для использования в магистерской диссертации</w:t>
      </w:r>
    </w:p>
    <w:p w:rsidR="00030E03" w:rsidRPr="000B5B40" w:rsidRDefault="00030E03" w:rsidP="000B5B40">
      <w:pPr>
        <w:spacing w:after="0" w:line="360" w:lineRule="auto"/>
        <w:ind w:firstLine="709"/>
        <w:jc w:val="both"/>
        <w:rPr>
          <w:rFonts w:ascii="Times New Roman" w:hAnsi="Times New Roman"/>
          <w:sz w:val="28"/>
          <w:szCs w:val="28"/>
        </w:rPr>
      </w:pPr>
    </w:p>
    <w:p w:rsidR="000B5B40" w:rsidRPr="000B5B40" w:rsidRDefault="000B5B40" w:rsidP="000B5B40">
      <w:pPr>
        <w:tabs>
          <w:tab w:val="left" w:pos="726"/>
        </w:tabs>
        <w:spacing w:after="0" w:line="360" w:lineRule="auto"/>
        <w:ind w:firstLine="709"/>
        <w:jc w:val="both"/>
        <w:rPr>
          <w:rFonts w:ascii="Times New Roman" w:hAnsi="Times New Roman"/>
          <w:sz w:val="28"/>
          <w:szCs w:val="28"/>
          <w:lang w:eastAsia="en-US"/>
        </w:rPr>
      </w:pPr>
      <w:r w:rsidRPr="000B5B40">
        <w:rPr>
          <w:rFonts w:ascii="Times New Roman" w:hAnsi="Times New Roman"/>
          <w:sz w:val="28"/>
          <w:szCs w:val="28"/>
          <w:lang w:eastAsia="en-US"/>
        </w:rPr>
        <w:t>Цель выпускной квалификационной работы заключается в выявлении возможных путей совершенствования правового регулирования банкротства юридических лиц.</w:t>
      </w:r>
    </w:p>
    <w:p w:rsidR="000B5B40" w:rsidRPr="000B5B40" w:rsidRDefault="000B5B40" w:rsidP="000B5B40">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0B5B40">
        <w:rPr>
          <w:rFonts w:ascii="Times New Roman" w:hAnsi="Times New Roman"/>
          <w:sz w:val="28"/>
          <w:szCs w:val="28"/>
        </w:rPr>
        <w:t>Достижение поставленной цели предполагает решение следующих задач:</w:t>
      </w:r>
    </w:p>
    <w:p w:rsidR="000B5B40" w:rsidRPr="000B5B40" w:rsidRDefault="000B5B40" w:rsidP="000B5B40">
      <w:pPr>
        <w:numPr>
          <w:ilvl w:val="0"/>
          <w:numId w:val="10"/>
        </w:numPr>
        <w:shd w:val="clear" w:color="auto" w:fill="FFFFFF"/>
        <w:tabs>
          <w:tab w:val="left" w:pos="726"/>
        </w:tabs>
        <w:spacing w:after="0" w:line="360" w:lineRule="auto"/>
        <w:ind w:left="0" w:firstLine="709"/>
        <w:jc w:val="both"/>
        <w:textAlignment w:val="baseline"/>
        <w:rPr>
          <w:rFonts w:ascii="Times New Roman" w:hAnsi="Times New Roman"/>
          <w:sz w:val="28"/>
          <w:szCs w:val="28"/>
        </w:rPr>
      </w:pPr>
      <w:r w:rsidRPr="000B5B40">
        <w:rPr>
          <w:rFonts w:ascii="Times New Roman" w:hAnsi="Times New Roman"/>
          <w:sz w:val="28"/>
          <w:szCs w:val="28"/>
        </w:rPr>
        <w:t>рассмотрение тенденции развития института банкротства;</w:t>
      </w:r>
    </w:p>
    <w:p w:rsidR="000B5B40" w:rsidRPr="000B5B40" w:rsidRDefault="000B5B40" w:rsidP="000B5B40">
      <w:pPr>
        <w:numPr>
          <w:ilvl w:val="0"/>
          <w:numId w:val="10"/>
        </w:numPr>
        <w:tabs>
          <w:tab w:val="left" w:pos="726"/>
        </w:tabs>
        <w:spacing w:after="0" w:line="360" w:lineRule="auto"/>
        <w:ind w:left="0" w:firstLine="709"/>
        <w:jc w:val="both"/>
        <w:rPr>
          <w:rFonts w:ascii="Times New Roman" w:hAnsi="Times New Roman"/>
          <w:sz w:val="28"/>
          <w:szCs w:val="28"/>
          <w:lang w:eastAsia="en-US"/>
        </w:rPr>
      </w:pPr>
      <w:r w:rsidRPr="000B5B40">
        <w:rPr>
          <w:rFonts w:ascii="Times New Roman" w:hAnsi="Times New Roman"/>
          <w:sz w:val="28"/>
          <w:szCs w:val="28"/>
          <w:lang w:eastAsia="en-US"/>
        </w:rPr>
        <w:t>изучение понятия и сущности банкротства юридических лиц;</w:t>
      </w:r>
    </w:p>
    <w:p w:rsidR="000B5B40" w:rsidRPr="000B5B40" w:rsidRDefault="000B5B40" w:rsidP="000B5B40">
      <w:pPr>
        <w:numPr>
          <w:ilvl w:val="0"/>
          <w:numId w:val="10"/>
        </w:numPr>
        <w:tabs>
          <w:tab w:val="left" w:pos="726"/>
        </w:tabs>
        <w:spacing w:after="0" w:line="360" w:lineRule="auto"/>
        <w:ind w:left="0" w:firstLine="709"/>
        <w:jc w:val="both"/>
        <w:rPr>
          <w:rFonts w:ascii="Times New Roman" w:hAnsi="Times New Roman"/>
          <w:sz w:val="28"/>
          <w:szCs w:val="28"/>
          <w:lang w:eastAsia="en-US"/>
        </w:rPr>
      </w:pPr>
      <w:r w:rsidRPr="000B5B40">
        <w:rPr>
          <w:rFonts w:ascii="Times New Roman" w:hAnsi="Times New Roman"/>
          <w:sz w:val="28"/>
          <w:szCs w:val="28"/>
          <w:lang w:eastAsia="en-US"/>
        </w:rPr>
        <w:t>определение порядка возбуждения дел о банкротстве юридических лиц;</w:t>
      </w:r>
    </w:p>
    <w:p w:rsidR="000B5B40" w:rsidRPr="000B5B40" w:rsidRDefault="000B5B40" w:rsidP="000B5B40">
      <w:pPr>
        <w:numPr>
          <w:ilvl w:val="0"/>
          <w:numId w:val="10"/>
        </w:numPr>
        <w:shd w:val="clear" w:color="auto" w:fill="FFFFFF"/>
        <w:tabs>
          <w:tab w:val="left" w:pos="726"/>
        </w:tabs>
        <w:autoSpaceDE w:val="0"/>
        <w:spacing w:after="0" w:line="360" w:lineRule="auto"/>
        <w:ind w:left="0" w:firstLine="709"/>
        <w:jc w:val="both"/>
        <w:rPr>
          <w:rFonts w:ascii="Times New Roman" w:hAnsi="Times New Roman"/>
          <w:sz w:val="28"/>
          <w:szCs w:val="28"/>
        </w:rPr>
      </w:pPr>
      <w:r w:rsidRPr="000B5B40">
        <w:rPr>
          <w:rFonts w:ascii="Times New Roman" w:hAnsi="Times New Roman"/>
          <w:sz w:val="28"/>
          <w:szCs w:val="28"/>
        </w:rPr>
        <w:t>изучение процедур банкротства;</w:t>
      </w:r>
    </w:p>
    <w:p w:rsidR="000B5B40" w:rsidRPr="000B5B40" w:rsidRDefault="000B5B40" w:rsidP="000B5B40">
      <w:pPr>
        <w:numPr>
          <w:ilvl w:val="0"/>
          <w:numId w:val="10"/>
        </w:numPr>
        <w:tabs>
          <w:tab w:val="left" w:pos="726"/>
        </w:tabs>
        <w:spacing w:after="0" w:line="360" w:lineRule="auto"/>
        <w:ind w:left="0" w:firstLine="709"/>
        <w:jc w:val="both"/>
        <w:rPr>
          <w:rFonts w:ascii="Times New Roman" w:hAnsi="Times New Roman"/>
          <w:sz w:val="28"/>
          <w:szCs w:val="28"/>
          <w:lang w:eastAsia="en-US"/>
        </w:rPr>
      </w:pPr>
      <w:r w:rsidRPr="000B5B40">
        <w:rPr>
          <w:rFonts w:ascii="Times New Roman" w:hAnsi="Times New Roman"/>
          <w:sz w:val="28"/>
          <w:szCs w:val="28"/>
          <w:lang w:eastAsia="en-US"/>
        </w:rPr>
        <w:t>выявление проблем правового регулирования банкротства юридических лиц</w:t>
      </w:r>
    </w:p>
    <w:p w:rsidR="000B5B40" w:rsidRPr="000B5B40" w:rsidRDefault="000B5B40" w:rsidP="000B5B40">
      <w:pPr>
        <w:numPr>
          <w:ilvl w:val="0"/>
          <w:numId w:val="10"/>
        </w:numPr>
        <w:tabs>
          <w:tab w:val="left" w:pos="726"/>
        </w:tabs>
        <w:spacing w:after="0" w:line="360" w:lineRule="auto"/>
        <w:ind w:left="0" w:firstLine="709"/>
        <w:jc w:val="both"/>
        <w:rPr>
          <w:rFonts w:ascii="Times New Roman" w:hAnsi="Times New Roman"/>
          <w:sz w:val="28"/>
          <w:szCs w:val="28"/>
          <w:lang w:eastAsia="en-US"/>
        </w:rPr>
      </w:pPr>
      <w:r w:rsidRPr="000B5B40">
        <w:rPr>
          <w:rFonts w:ascii="Times New Roman" w:hAnsi="Times New Roman"/>
          <w:sz w:val="28"/>
          <w:szCs w:val="28"/>
          <w:lang w:eastAsia="en-US"/>
        </w:rPr>
        <w:t>разработка рекомендаций по совершенствованию правового регулирования банкротства юридических лиц.</w:t>
      </w:r>
    </w:p>
    <w:p w:rsidR="000B5B40" w:rsidRPr="000B5B40" w:rsidRDefault="000B5B40" w:rsidP="000B5B40">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0B5B40">
        <w:rPr>
          <w:rFonts w:ascii="Times New Roman" w:hAnsi="Times New Roman"/>
          <w:sz w:val="28"/>
          <w:szCs w:val="28"/>
        </w:rPr>
        <w:t>Объектом выпускной квалификационной работы является банкротство юридических лиц в РФ.</w:t>
      </w:r>
    </w:p>
    <w:p w:rsidR="000B5B40" w:rsidRPr="000B5B40" w:rsidRDefault="000B5B40" w:rsidP="000B5B40">
      <w:pPr>
        <w:tabs>
          <w:tab w:val="left" w:pos="726"/>
        </w:tabs>
        <w:spacing w:after="0" w:line="360" w:lineRule="auto"/>
        <w:ind w:firstLine="709"/>
        <w:jc w:val="both"/>
        <w:rPr>
          <w:rFonts w:ascii="Times New Roman" w:hAnsi="Times New Roman"/>
          <w:sz w:val="28"/>
          <w:szCs w:val="28"/>
          <w:lang w:eastAsia="en-US"/>
        </w:rPr>
      </w:pPr>
      <w:r w:rsidRPr="000B5B40">
        <w:rPr>
          <w:rFonts w:ascii="Times New Roman" w:hAnsi="Times New Roman"/>
          <w:sz w:val="28"/>
          <w:szCs w:val="28"/>
        </w:rPr>
        <w:t xml:space="preserve">Предмет - </w:t>
      </w:r>
      <w:r w:rsidRPr="000B5B40">
        <w:rPr>
          <w:rFonts w:ascii="Times New Roman" w:hAnsi="Times New Roman"/>
          <w:sz w:val="28"/>
          <w:szCs w:val="28"/>
          <w:lang w:eastAsia="en-US"/>
        </w:rPr>
        <w:t>правовое регулирование и практическая реализация защиты прав юридических прав при банкротстве.</w:t>
      </w:r>
    </w:p>
    <w:p w:rsidR="00BE0E9B" w:rsidRDefault="00BE0E9B">
      <w:pPr>
        <w:spacing w:after="0" w:line="240" w:lineRule="auto"/>
        <w:rPr>
          <w:rFonts w:ascii="Times New Roman" w:hAnsi="Times New Roman"/>
          <w:sz w:val="28"/>
          <w:szCs w:val="24"/>
        </w:rPr>
      </w:pPr>
      <w:r>
        <w:rPr>
          <w:rFonts w:ascii="Times New Roman" w:hAnsi="Times New Roman"/>
          <w:sz w:val="28"/>
          <w:szCs w:val="24"/>
        </w:rPr>
        <w:br w:type="page"/>
      </w:r>
    </w:p>
    <w:p w:rsidR="004B1DB5" w:rsidRDefault="00BE0E9B" w:rsidP="00BE0E9B">
      <w:pPr>
        <w:spacing w:after="0" w:line="360" w:lineRule="auto"/>
        <w:jc w:val="center"/>
        <w:rPr>
          <w:rFonts w:ascii="Times New Roman" w:hAnsi="Times New Roman"/>
          <w:sz w:val="28"/>
          <w:szCs w:val="24"/>
        </w:rPr>
      </w:pPr>
      <w:r>
        <w:rPr>
          <w:rFonts w:ascii="Times New Roman" w:hAnsi="Times New Roman"/>
          <w:sz w:val="28"/>
          <w:szCs w:val="24"/>
        </w:rPr>
        <w:t>Заключение</w:t>
      </w:r>
    </w:p>
    <w:p w:rsidR="00BE0E9B" w:rsidRDefault="00BE0E9B" w:rsidP="00BE0E9B">
      <w:pPr>
        <w:spacing w:after="0" w:line="360" w:lineRule="auto"/>
        <w:rPr>
          <w:rFonts w:ascii="Times New Roman" w:hAnsi="Times New Roman"/>
          <w:sz w:val="28"/>
          <w:szCs w:val="24"/>
        </w:rPr>
      </w:pPr>
    </w:p>
    <w:p w:rsidR="002509F4" w:rsidRDefault="002509F4" w:rsidP="002509F4">
      <w:pPr>
        <w:pStyle w:val="af1"/>
        <w:shd w:val="clear" w:color="auto" w:fill="FFFFFF"/>
        <w:spacing w:before="0" w:beforeAutospacing="0" w:after="0" w:afterAutospacing="0" w:line="360" w:lineRule="auto"/>
        <w:ind w:firstLine="709"/>
        <w:jc w:val="both"/>
        <w:rPr>
          <w:color w:val="000000"/>
          <w:sz w:val="28"/>
          <w:szCs w:val="28"/>
        </w:rPr>
      </w:pPr>
      <w:r w:rsidRPr="00985EEA">
        <w:rPr>
          <w:color w:val="000000"/>
          <w:sz w:val="28"/>
          <w:szCs w:val="28"/>
        </w:rPr>
        <w:t>В ходе прохождения</w:t>
      </w:r>
      <w:r>
        <w:rPr>
          <w:color w:val="000000"/>
          <w:sz w:val="28"/>
          <w:szCs w:val="28"/>
        </w:rPr>
        <w:t xml:space="preserve"> научно-исследовательской практики </w:t>
      </w:r>
      <w:r w:rsidRPr="00985EEA">
        <w:rPr>
          <w:color w:val="000000"/>
          <w:sz w:val="28"/>
          <w:szCs w:val="28"/>
        </w:rPr>
        <w:t xml:space="preserve">был собран материал, необходимый для написания отчета. </w:t>
      </w:r>
    </w:p>
    <w:p w:rsidR="002509F4" w:rsidRDefault="002509F4" w:rsidP="002509F4">
      <w:pPr>
        <w:pStyle w:val="af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Была проанализирована научная работа кафедры и научные труды преподавателей кафедры. Проведен </w:t>
      </w:r>
      <w:r>
        <w:rPr>
          <w:color w:val="000000"/>
          <w:sz w:val="28"/>
          <w:szCs w:val="28"/>
        </w:rPr>
        <w:t>а</w:t>
      </w:r>
      <w:r w:rsidRPr="00B54BA2">
        <w:rPr>
          <w:color w:val="000000"/>
          <w:sz w:val="28"/>
          <w:szCs w:val="28"/>
        </w:rPr>
        <w:t>нализ и практическая работа с нормативными правовыми актами, научной литератур</w:t>
      </w:r>
      <w:r>
        <w:rPr>
          <w:color w:val="000000"/>
          <w:sz w:val="28"/>
          <w:szCs w:val="28"/>
        </w:rPr>
        <w:t>ой</w:t>
      </w:r>
      <w:r w:rsidRPr="00B54BA2">
        <w:rPr>
          <w:color w:val="000000"/>
          <w:sz w:val="28"/>
          <w:szCs w:val="28"/>
        </w:rPr>
        <w:t xml:space="preserve"> научными материалами, иными документами по </w:t>
      </w:r>
      <w:r>
        <w:rPr>
          <w:color w:val="000000"/>
          <w:sz w:val="28"/>
          <w:szCs w:val="28"/>
        </w:rPr>
        <w:t>теме исследования.</w:t>
      </w:r>
    </w:p>
    <w:p w:rsidR="002509F4" w:rsidRPr="002509F4" w:rsidRDefault="002509F4" w:rsidP="002509F4">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возможностью </w:instrText>
      </w:r>
      <w:r w:rsidRPr="002509F4">
        <w:rPr>
          <w:rFonts w:ascii="Times New Roman" w:hAnsi="Times New Roman"/>
          <w:noProof/>
          <w:sz w:val="28"/>
          <w:szCs w:val="28"/>
        </w:rPr>
        <w:instrText>Институт</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институт </w:instrText>
      </w:r>
      <w:r w:rsidRPr="002509F4">
        <w:rPr>
          <w:rFonts w:ascii="Times New Roman" w:hAnsi="Times New Roman"/>
          <w:noProof/>
          <w:sz w:val="28"/>
          <w:szCs w:val="28"/>
        </w:rPr>
        <w:instrText>несостоятельности</w:instrText>
      </w:r>
      <w:r w:rsidRPr="002509F4">
        <w:rPr>
          <w:rFonts w:ascii="Times New Roman" w:hAnsi="Times New Roman"/>
          <w:sz w:val="28"/>
          <w:szCs w:val="28"/>
        </w:rPr>
        <w:fldChar w:fldCharType="end"/>
      </w:r>
      <w:r w:rsidRPr="002509F4">
        <w:rPr>
          <w:rFonts w:ascii="Times New Roman" w:hAnsi="Times New Roman"/>
          <w:sz w:val="28"/>
          <w:szCs w:val="28"/>
        </w:rPr>
        <w:t xml:space="preserve"> (банкротства)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определения </w:instrText>
      </w:r>
      <w:r w:rsidRPr="002509F4">
        <w:rPr>
          <w:rFonts w:ascii="Times New Roman" w:hAnsi="Times New Roman"/>
          <w:noProof/>
          <w:sz w:val="28"/>
          <w:szCs w:val="28"/>
        </w:rPr>
        <w:instrText>прошел</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может </w:instrText>
      </w:r>
      <w:r w:rsidRPr="002509F4">
        <w:rPr>
          <w:rFonts w:ascii="Times New Roman" w:hAnsi="Times New Roman"/>
          <w:noProof/>
          <w:sz w:val="28"/>
          <w:szCs w:val="28"/>
        </w:rPr>
        <w:instrText>длительный</w:instrText>
      </w:r>
      <w:r w:rsidRPr="002509F4">
        <w:rPr>
          <w:rFonts w:ascii="Times New Roman" w:hAnsi="Times New Roman"/>
          <w:sz w:val="28"/>
          <w:szCs w:val="28"/>
        </w:rPr>
        <w:fldChar w:fldCharType="end"/>
      </w:r>
      <w:r w:rsidRPr="002509F4">
        <w:rPr>
          <w:rFonts w:ascii="Times New Roman" w:hAnsi="Times New Roman"/>
          <w:sz w:val="28"/>
          <w:szCs w:val="28"/>
        </w:rPr>
        <w:t xml:space="preserve"> и непростой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если </w:instrText>
      </w:r>
      <w:r w:rsidRPr="002509F4">
        <w:rPr>
          <w:rFonts w:ascii="Times New Roman" w:hAnsi="Times New Roman"/>
          <w:noProof/>
          <w:sz w:val="28"/>
          <w:szCs w:val="28"/>
        </w:rPr>
        <w:instrText>путь</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участники </w:instrText>
      </w:r>
      <w:r w:rsidRPr="002509F4">
        <w:rPr>
          <w:rFonts w:ascii="Times New Roman" w:hAnsi="Times New Roman"/>
          <w:noProof/>
          <w:sz w:val="28"/>
          <w:szCs w:val="28"/>
        </w:rPr>
        <w:instrText>развития</w:instrText>
      </w:r>
      <w:r w:rsidRPr="002509F4">
        <w:rPr>
          <w:rFonts w:ascii="Times New Roman" w:hAnsi="Times New Roman"/>
          <w:sz w:val="28"/>
          <w:szCs w:val="28"/>
        </w:rPr>
        <w:fldChar w:fldCharType="end"/>
      </w:r>
      <w:r w:rsidRPr="002509F4">
        <w:rPr>
          <w:rFonts w:ascii="Times New Roman" w:hAnsi="Times New Roman"/>
          <w:sz w:val="28"/>
          <w:szCs w:val="28"/>
        </w:rPr>
        <w:t xml:space="preserve">. В соответствии с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заявления </w:instrText>
      </w:r>
      <w:r w:rsidRPr="002509F4">
        <w:rPr>
          <w:rFonts w:ascii="Times New Roman" w:hAnsi="Times New Roman"/>
          <w:noProof/>
          <w:sz w:val="28"/>
          <w:szCs w:val="28"/>
        </w:rPr>
        <w:instrText>устоявшимся</w:instrText>
      </w:r>
      <w:r w:rsidRPr="002509F4">
        <w:rPr>
          <w:rFonts w:ascii="Times New Roman" w:hAnsi="Times New Roman"/>
          <w:sz w:val="28"/>
          <w:szCs w:val="28"/>
        </w:rPr>
        <w:fldChar w:fldCharType="end"/>
      </w:r>
      <w:r w:rsidRPr="002509F4">
        <w:rPr>
          <w:rFonts w:ascii="Times New Roman" w:hAnsi="Times New Roman"/>
          <w:sz w:val="28"/>
          <w:szCs w:val="28"/>
        </w:rPr>
        <w:t xml:space="preserve"> в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оформлению </w:instrText>
      </w:r>
      <w:r w:rsidRPr="002509F4">
        <w:rPr>
          <w:rFonts w:ascii="Times New Roman" w:hAnsi="Times New Roman"/>
          <w:noProof/>
          <w:sz w:val="28"/>
          <w:szCs w:val="28"/>
        </w:rPr>
        <w:instrText>науке</w:instrText>
      </w:r>
      <w:r w:rsidRPr="002509F4">
        <w:rPr>
          <w:rFonts w:ascii="Times New Roman" w:hAnsi="Times New Roman"/>
          <w:sz w:val="28"/>
          <w:szCs w:val="28"/>
        </w:rPr>
        <w:fldChar w:fldCharType="end"/>
      </w:r>
      <w:r w:rsidRPr="002509F4">
        <w:rPr>
          <w:rFonts w:ascii="Times New Roman" w:hAnsi="Times New Roman"/>
          <w:sz w:val="28"/>
          <w:szCs w:val="28"/>
        </w:rPr>
        <w:t xml:space="preserve"> подходом, в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значимых </w:instrText>
      </w:r>
      <w:r w:rsidRPr="002509F4">
        <w:rPr>
          <w:rFonts w:ascii="Times New Roman" w:hAnsi="Times New Roman"/>
          <w:noProof/>
          <w:sz w:val="28"/>
          <w:szCs w:val="28"/>
        </w:rPr>
        <w:instrText>истории</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оспаривание </w:instrText>
      </w:r>
      <w:r w:rsidRPr="002509F4">
        <w:rPr>
          <w:rFonts w:ascii="Times New Roman" w:hAnsi="Times New Roman"/>
          <w:noProof/>
          <w:sz w:val="28"/>
          <w:szCs w:val="28"/>
        </w:rPr>
        <w:instrText>развития</w:instrText>
      </w:r>
      <w:r w:rsidRPr="002509F4">
        <w:rPr>
          <w:rFonts w:ascii="Times New Roman" w:hAnsi="Times New Roman"/>
          <w:sz w:val="28"/>
          <w:szCs w:val="28"/>
        </w:rPr>
        <w:fldChar w:fldCharType="end"/>
      </w:r>
      <w:r w:rsidRPr="002509F4">
        <w:rPr>
          <w:rFonts w:ascii="Times New Roman" w:hAnsi="Times New Roman"/>
          <w:sz w:val="28"/>
          <w:szCs w:val="28"/>
        </w:rPr>
        <w:t xml:space="preserve"> данного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конкурсное </w:instrText>
      </w:r>
      <w:r w:rsidRPr="002509F4">
        <w:rPr>
          <w:rFonts w:ascii="Times New Roman" w:hAnsi="Times New Roman"/>
          <w:noProof/>
          <w:sz w:val="28"/>
          <w:szCs w:val="28"/>
        </w:rPr>
        <w:instrText>института</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задачами </w:instrText>
      </w:r>
      <w:r w:rsidRPr="002509F4">
        <w:rPr>
          <w:rFonts w:ascii="Times New Roman" w:hAnsi="Times New Roman"/>
          <w:noProof/>
          <w:sz w:val="28"/>
          <w:szCs w:val="28"/>
        </w:rPr>
        <w:instrText>выделяются</w:instrText>
      </w:r>
      <w:r w:rsidRPr="002509F4">
        <w:rPr>
          <w:rFonts w:ascii="Times New Roman" w:hAnsi="Times New Roman"/>
          <w:sz w:val="28"/>
          <w:szCs w:val="28"/>
        </w:rPr>
        <w:fldChar w:fldCharType="end"/>
      </w:r>
      <w:r w:rsidRPr="002509F4">
        <w:rPr>
          <w:rFonts w:ascii="Times New Roman" w:hAnsi="Times New Roman"/>
          <w:sz w:val="28"/>
          <w:szCs w:val="28"/>
        </w:rPr>
        <w:t xml:space="preserve"> периоды: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финансовое </w:instrText>
      </w:r>
      <w:r w:rsidRPr="002509F4">
        <w:rPr>
          <w:rFonts w:ascii="Times New Roman" w:hAnsi="Times New Roman"/>
          <w:noProof/>
          <w:sz w:val="28"/>
          <w:szCs w:val="28"/>
        </w:rPr>
        <w:instrText>период</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используемую </w:instrText>
      </w:r>
      <w:r w:rsidRPr="002509F4">
        <w:rPr>
          <w:rFonts w:ascii="Times New Roman" w:hAnsi="Times New Roman"/>
          <w:noProof/>
          <w:sz w:val="28"/>
          <w:szCs w:val="28"/>
        </w:rPr>
        <w:instrText>личной</w:instrText>
      </w:r>
      <w:r w:rsidRPr="002509F4">
        <w:rPr>
          <w:rFonts w:ascii="Times New Roman" w:hAnsi="Times New Roman"/>
          <w:sz w:val="28"/>
          <w:szCs w:val="28"/>
        </w:rPr>
        <w:fldChar w:fldCharType="end"/>
      </w:r>
      <w:r w:rsidRPr="002509F4">
        <w:rPr>
          <w:rFonts w:ascii="Times New Roman" w:hAnsi="Times New Roman"/>
          <w:sz w:val="28"/>
          <w:szCs w:val="28"/>
        </w:rPr>
        <w:t xml:space="preserve"> ответственности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ведение </w:instrText>
      </w:r>
      <w:r w:rsidRPr="002509F4">
        <w:rPr>
          <w:rFonts w:ascii="Times New Roman" w:hAnsi="Times New Roman"/>
          <w:noProof/>
          <w:sz w:val="28"/>
          <w:szCs w:val="28"/>
        </w:rPr>
        <w:instrText>должника</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субъектов </w:instrText>
      </w:r>
      <w:r w:rsidRPr="002509F4">
        <w:rPr>
          <w:rFonts w:ascii="Times New Roman" w:hAnsi="Times New Roman"/>
          <w:noProof/>
          <w:sz w:val="28"/>
          <w:szCs w:val="28"/>
        </w:rPr>
        <w:instrText>период</w:instrText>
      </w:r>
      <w:r w:rsidRPr="002509F4">
        <w:rPr>
          <w:rFonts w:ascii="Times New Roman" w:hAnsi="Times New Roman"/>
          <w:sz w:val="28"/>
          <w:szCs w:val="28"/>
        </w:rPr>
        <w:fldChar w:fldCharType="end"/>
      </w:r>
      <w:r w:rsidRPr="002509F4">
        <w:rPr>
          <w:rFonts w:ascii="Times New Roman" w:hAnsi="Times New Roman"/>
          <w:sz w:val="28"/>
          <w:szCs w:val="28"/>
        </w:rPr>
        <w:t xml:space="preserve"> имущественной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управления </w:instrText>
      </w:r>
      <w:r w:rsidRPr="002509F4">
        <w:rPr>
          <w:rFonts w:ascii="Times New Roman" w:hAnsi="Times New Roman"/>
          <w:noProof/>
          <w:sz w:val="28"/>
          <w:szCs w:val="28"/>
        </w:rPr>
        <w:instrText>ответственности</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создании </w:instrText>
      </w:r>
      <w:r w:rsidRPr="002509F4">
        <w:rPr>
          <w:rFonts w:ascii="Times New Roman" w:hAnsi="Times New Roman"/>
          <w:noProof/>
          <w:sz w:val="28"/>
          <w:szCs w:val="28"/>
        </w:rPr>
        <w:instrText>должника</w:instrText>
      </w:r>
      <w:r w:rsidRPr="002509F4">
        <w:rPr>
          <w:rFonts w:ascii="Times New Roman" w:hAnsi="Times New Roman"/>
          <w:sz w:val="28"/>
          <w:szCs w:val="28"/>
        </w:rPr>
        <w:fldChar w:fldCharType="end"/>
      </w:r>
      <w:r w:rsidRPr="002509F4">
        <w:rPr>
          <w:rFonts w:ascii="Times New Roman" w:hAnsi="Times New Roman"/>
          <w:sz w:val="28"/>
          <w:szCs w:val="28"/>
        </w:rPr>
        <w:t xml:space="preserve">; современный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разрешении </w:instrText>
      </w:r>
      <w:r w:rsidRPr="002509F4">
        <w:rPr>
          <w:rFonts w:ascii="Times New Roman" w:hAnsi="Times New Roman"/>
          <w:noProof/>
          <w:sz w:val="28"/>
          <w:szCs w:val="28"/>
        </w:rPr>
        <w:instrText>этап</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продаже </w:instrText>
      </w:r>
      <w:r w:rsidRPr="002509F4">
        <w:rPr>
          <w:rFonts w:ascii="Times New Roman" w:hAnsi="Times New Roman"/>
          <w:noProof/>
          <w:sz w:val="28"/>
          <w:szCs w:val="28"/>
        </w:rPr>
        <w:instrText>развития</w:instrText>
      </w:r>
      <w:r w:rsidRPr="002509F4">
        <w:rPr>
          <w:rFonts w:ascii="Times New Roman" w:hAnsi="Times New Roman"/>
          <w:sz w:val="28"/>
          <w:szCs w:val="28"/>
        </w:rPr>
        <w:fldChar w:fldCharType="end"/>
      </w:r>
      <w:r w:rsidRPr="002509F4">
        <w:rPr>
          <w:rFonts w:ascii="Times New Roman" w:hAnsi="Times New Roman"/>
          <w:sz w:val="28"/>
          <w:szCs w:val="28"/>
        </w:rPr>
        <w:t xml:space="preserve"> института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отказе </w:instrText>
      </w:r>
      <w:r w:rsidRPr="002509F4">
        <w:rPr>
          <w:rFonts w:ascii="Times New Roman" w:hAnsi="Times New Roman"/>
          <w:noProof/>
          <w:sz w:val="28"/>
          <w:szCs w:val="28"/>
        </w:rPr>
        <w:instrText>несостоятельности</w:instrText>
      </w:r>
      <w:r w:rsidRPr="002509F4">
        <w:rPr>
          <w:rFonts w:ascii="Times New Roman" w:hAnsi="Times New Roman"/>
          <w:sz w:val="28"/>
          <w:szCs w:val="28"/>
        </w:rPr>
        <w:fldChar w:fldCharType="end"/>
      </w:r>
      <w:r w:rsidRPr="002509F4">
        <w:rPr>
          <w:rFonts w:ascii="Times New Roman" w:hAnsi="Times New Roman"/>
          <w:sz w:val="28"/>
          <w:szCs w:val="28"/>
        </w:rPr>
        <w:t>.</w:t>
      </w:r>
    </w:p>
    <w:p w:rsidR="002509F4" w:rsidRPr="002509F4" w:rsidRDefault="002509F4" w:rsidP="002509F4">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путем </w:instrText>
      </w:r>
      <w:r w:rsidRPr="002509F4">
        <w:rPr>
          <w:rFonts w:ascii="Times New Roman" w:hAnsi="Times New Roman"/>
          <w:noProof/>
          <w:sz w:val="28"/>
          <w:szCs w:val="28"/>
        </w:rPr>
        <w:instrText>Первым</w:instrText>
      </w:r>
      <w:r w:rsidRPr="002509F4">
        <w:rPr>
          <w:rFonts w:ascii="Times New Roman" w:hAnsi="Times New Roman"/>
          <w:sz w:val="28"/>
          <w:szCs w:val="28"/>
        </w:rPr>
        <w:fldChar w:fldCharType="end"/>
      </w:r>
      <w:r w:rsidRPr="002509F4">
        <w:rPr>
          <w:rFonts w:ascii="Times New Roman" w:hAnsi="Times New Roman"/>
          <w:sz w:val="28"/>
          <w:szCs w:val="28"/>
        </w:rPr>
        <w:t xml:space="preserve"> полноценным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путем </w:instrText>
      </w:r>
      <w:r w:rsidRPr="002509F4">
        <w:rPr>
          <w:rFonts w:ascii="Times New Roman" w:hAnsi="Times New Roman"/>
          <w:noProof/>
          <w:sz w:val="28"/>
          <w:szCs w:val="28"/>
        </w:rPr>
        <w:instrText>правовым</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выносится </w:instrText>
      </w:r>
      <w:r w:rsidRPr="002509F4">
        <w:rPr>
          <w:rFonts w:ascii="Times New Roman" w:hAnsi="Times New Roman"/>
          <w:noProof/>
          <w:sz w:val="28"/>
          <w:szCs w:val="28"/>
        </w:rPr>
        <w:instrText>актом</w:instrText>
      </w:r>
      <w:r w:rsidRPr="002509F4">
        <w:rPr>
          <w:rFonts w:ascii="Times New Roman" w:hAnsi="Times New Roman"/>
          <w:sz w:val="28"/>
          <w:szCs w:val="28"/>
        </w:rPr>
        <w:fldChar w:fldCharType="end"/>
      </w:r>
      <w:r w:rsidRPr="002509F4">
        <w:rPr>
          <w:rFonts w:ascii="Times New Roman" w:hAnsi="Times New Roman"/>
          <w:sz w:val="28"/>
          <w:szCs w:val="28"/>
        </w:rPr>
        <w:t xml:space="preserve">, регулирующим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принимая </w:instrText>
      </w:r>
      <w:r w:rsidRPr="002509F4">
        <w:rPr>
          <w:rFonts w:ascii="Times New Roman" w:hAnsi="Times New Roman"/>
          <w:noProof/>
          <w:sz w:val="28"/>
          <w:szCs w:val="28"/>
        </w:rPr>
        <w:instrText>процедуру</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особенности </w:instrText>
      </w:r>
      <w:r w:rsidRPr="002509F4">
        <w:rPr>
          <w:rFonts w:ascii="Times New Roman" w:hAnsi="Times New Roman"/>
          <w:noProof/>
          <w:sz w:val="28"/>
          <w:szCs w:val="28"/>
        </w:rPr>
        <w:instrText>банкротства</w:instrText>
      </w:r>
      <w:r w:rsidRPr="002509F4">
        <w:rPr>
          <w:rFonts w:ascii="Times New Roman" w:hAnsi="Times New Roman"/>
          <w:sz w:val="28"/>
          <w:szCs w:val="28"/>
        </w:rPr>
        <w:fldChar w:fldCharType="end"/>
      </w:r>
      <w:r w:rsidRPr="002509F4">
        <w:rPr>
          <w:rFonts w:ascii="Times New Roman" w:hAnsi="Times New Roman"/>
          <w:sz w:val="28"/>
          <w:szCs w:val="28"/>
        </w:rPr>
        <w:t xml:space="preserve"> в Российской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однако </w:instrText>
      </w:r>
      <w:r w:rsidRPr="002509F4">
        <w:rPr>
          <w:rFonts w:ascii="Times New Roman" w:hAnsi="Times New Roman"/>
          <w:noProof/>
          <w:sz w:val="28"/>
          <w:szCs w:val="28"/>
        </w:rPr>
        <w:instrText>Федерации</w:instrText>
      </w:r>
      <w:r w:rsidRPr="002509F4">
        <w:rPr>
          <w:rFonts w:ascii="Times New Roman" w:hAnsi="Times New Roman"/>
          <w:sz w:val="28"/>
          <w:szCs w:val="28"/>
        </w:rPr>
        <w:fldChar w:fldCharType="end"/>
      </w:r>
      <w:r w:rsidRPr="002509F4">
        <w:rPr>
          <w:rFonts w:ascii="Times New Roman" w:hAnsi="Times New Roman"/>
          <w:sz w:val="28"/>
          <w:szCs w:val="28"/>
        </w:rPr>
        <w:t xml:space="preserve">, был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малый </w:instrText>
      </w:r>
      <w:r w:rsidRPr="002509F4">
        <w:rPr>
          <w:rFonts w:ascii="Times New Roman" w:hAnsi="Times New Roman"/>
          <w:noProof/>
          <w:sz w:val="28"/>
          <w:szCs w:val="28"/>
        </w:rPr>
        <w:instrText>Закон</w:instrText>
      </w:r>
      <w:r w:rsidRPr="002509F4">
        <w:rPr>
          <w:rFonts w:ascii="Times New Roman" w:hAnsi="Times New Roman"/>
          <w:sz w:val="28"/>
          <w:szCs w:val="28"/>
        </w:rPr>
        <w:fldChar w:fldCharType="end"/>
      </w:r>
      <w:r w:rsidRPr="002509F4">
        <w:rPr>
          <w:rFonts w:ascii="Times New Roman" w:hAnsi="Times New Roman"/>
          <w:sz w:val="28"/>
          <w:szCs w:val="28"/>
        </w:rPr>
        <w:t xml:space="preserve"> РФ "О несостоятельности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особенности </w:instrText>
      </w:r>
      <w:r w:rsidRPr="002509F4">
        <w:rPr>
          <w:rFonts w:ascii="Times New Roman" w:hAnsi="Times New Roman"/>
          <w:noProof/>
          <w:sz w:val="28"/>
          <w:szCs w:val="28"/>
        </w:rPr>
        <w:instrText>банкротстве</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указанных </w:instrText>
      </w:r>
      <w:r w:rsidRPr="002509F4">
        <w:rPr>
          <w:rFonts w:ascii="Times New Roman" w:hAnsi="Times New Roman"/>
          <w:noProof/>
          <w:sz w:val="28"/>
          <w:szCs w:val="28"/>
        </w:rPr>
        <w:instrText>предприятии</w:instrText>
      </w:r>
      <w:r w:rsidRPr="002509F4">
        <w:rPr>
          <w:rFonts w:ascii="Times New Roman" w:hAnsi="Times New Roman"/>
          <w:sz w:val="28"/>
          <w:szCs w:val="28"/>
        </w:rPr>
        <w:fldChar w:fldCharType="end"/>
      </w:r>
      <w:r w:rsidRPr="002509F4">
        <w:rPr>
          <w:rFonts w:ascii="Times New Roman" w:hAnsi="Times New Roman"/>
          <w:sz w:val="28"/>
          <w:szCs w:val="28"/>
        </w:rPr>
        <w:t xml:space="preserve">" от 19 ноября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своих </w:instrText>
      </w:r>
      <w:r w:rsidRPr="002509F4">
        <w:rPr>
          <w:rFonts w:ascii="Times New Roman" w:hAnsi="Times New Roman"/>
          <w:noProof/>
          <w:sz w:val="28"/>
          <w:szCs w:val="28"/>
        </w:rPr>
        <w:instrText>1992</w:instrText>
      </w:r>
      <w:r w:rsidRPr="002509F4">
        <w:rPr>
          <w:rFonts w:ascii="Times New Roman" w:hAnsi="Times New Roman"/>
          <w:sz w:val="28"/>
          <w:szCs w:val="28"/>
        </w:rPr>
        <w:fldChar w:fldCharType="end"/>
      </w:r>
      <w:r w:rsidRPr="002509F4">
        <w:rPr>
          <w:rFonts w:ascii="Times New Roman" w:hAnsi="Times New Roman"/>
          <w:sz w:val="28"/>
          <w:szCs w:val="28"/>
        </w:rPr>
        <w:t xml:space="preserve"> г. Он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процедуры </w:instrText>
      </w:r>
      <w:r w:rsidRPr="002509F4">
        <w:rPr>
          <w:rFonts w:ascii="Times New Roman" w:hAnsi="Times New Roman"/>
          <w:noProof/>
          <w:sz w:val="28"/>
          <w:szCs w:val="28"/>
        </w:rPr>
        <w:instrText>содержал</w:instrText>
      </w:r>
      <w:r w:rsidRPr="002509F4">
        <w:rPr>
          <w:rFonts w:ascii="Times New Roman" w:hAnsi="Times New Roman"/>
          <w:sz w:val="28"/>
          <w:szCs w:val="28"/>
        </w:rPr>
        <w:fldChar w:fldCharType="end"/>
      </w:r>
      <w:r w:rsidRPr="002509F4">
        <w:rPr>
          <w:rFonts w:ascii="Times New Roman" w:hAnsi="Times New Roman"/>
          <w:sz w:val="28"/>
          <w:szCs w:val="28"/>
        </w:rPr>
        <w:t xml:space="preserve"> семь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установление </w:instrText>
      </w:r>
      <w:r w:rsidRPr="002509F4">
        <w:rPr>
          <w:rFonts w:ascii="Times New Roman" w:hAnsi="Times New Roman"/>
          <w:noProof/>
          <w:sz w:val="28"/>
          <w:szCs w:val="28"/>
        </w:rPr>
        <w:instrText>разделов</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момента </w:instrText>
      </w:r>
      <w:r w:rsidRPr="002509F4">
        <w:rPr>
          <w:rFonts w:ascii="Times New Roman" w:hAnsi="Times New Roman"/>
          <w:noProof/>
          <w:sz w:val="28"/>
          <w:szCs w:val="28"/>
        </w:rPr>
        <w:instrText>общие</w:instrText>
      </w:r>
      <w:r w:rsidRPr="002509F4">
        <w:rPr>
          <w:rFonts w:ascii="Times New Roman" w:hAnsi="Times New Roman"/>
          <w:sz w:val="28"/>
          <w:szCs w:val="28"/>
        </w:rPr>
        <w:fldChar w:fldCharType="end"/>
      </w:r>
      <w:r w:rsidRPr="002509F4">
        <w:rPr>
          <w:rFonts w:ascii="Times New Roman" w:hAnsi="Times New Roman"/>
          <w:sz w:val="28"/>
          <w:szCs w:val="28"/>
        </w:rPr>
        <w:t xml:space="preserve"> положения;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особенности </w:instrText>
      </w:r>
      <w:r w:rsidRPr="002509F4">
        <w:rPr>
          <w:rFonts w:ascii="Times New Roman" w:hAnsi="Times New Roman"/>
          <w:noProof/>
          <w:sz w:val="28"/>
          <w:szCs w:val="28"/>
        </w:rPr>
        <w:instrText>рассмотрение</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именно </w:instrText>
      </w:r>
      <w:r w:rsidRPr="002509F4">
        <w:rPr>
          <w:rFonts w:ascii="Times New Roman" w:hAnsi="Times New Roman"/>
          <w:noProof/>
          <w:sz w:val="28"/>
          <w:szCs w:val="28"/>
        </w:rPr>
        <w:instrText>дела</w:instrText>
      </w:r>
      <w:r w:rsidRPr="002509F4">
        <w:rPr>
          <w:rFonts w:ascii="Times New Roman" w:hAnsi="Times New Roman"/>
          <w:sz w:val="28"/>
          <w:szCs w:val="28"/>
        </w:rPr>
        <w:fldChar w:fldCharType="end"/>
      </w:r>
      <w:r w:rsidRPr="002509F4">
        <w:rPr>
          <w:rFonts w:ascii="Times New Roman" w:hAnsi="Times New Roman"/>
          <w:sz w:val="28"/>
          <w:szCs w:val="28"/>
        </w:rPr>
        <w:t xml:space="preserve"> о несостоятельности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должника </w:instrText>
      </w:r>
      <w:r w:rsidRPr="002509F4">
        <w:rPr>
          <w:rFonts w:ascii="Times New Roman" w:hAnsi="Times New Roman"/>
          <w:noProof/>
          <w:sz w:val="28"/>
          <w:szCs w:val="28"/>
        </w:rPr>
        <w:instrText>банкротстве</w:instrText>
      </w:r>
      <w:r w:rsidRPr="002509F4">
        <w:rPr>
          <w:rFonts w:ascii="Times New Roman" w:hAnsi="Times New Roman"/>
          <w:sz w:val="28"/>
          <w:szCs w:val="28"/>
        </w:rPr>
        <w:fldChar w:fldCharType="end"/>
      </w:r>
      <w:r w:rsidRPr="002509F4">
        <w:rPr>
          <w:rFonts w:ascii="Times New Roman" w:hAnsi="Times New Roman"/>
          <w:sz w:val="28"/>
          <w:szCs w:val="28"/>
        </w:rPr>
        <w:t xml:space="preserve">) в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кодекс </w:instrText>
      </w:r>
      <w:r w:rsidRPr="002509F4">
        <w:rPr>
          <w:rFonts w:ascii="Times New Roman" w:hAnsi="Times New Roman"/>
          <w:noProof/>
          <w:sz w:val="28"/>
          <w:szCs w:val="28"/>
        </w:rPr>
        <w:instrText>арбитражном</w:instrText>
      </w:r>
      <w:r w:rsidRPr="002509F4">
        <w:rPr>
          <w:rFonts w:ascii="Times New Roman" w:hAnsi="Times New Roman"/>
          <w:sz w:val="28"/>
          <w:szCs w:val="28"/>
        </w:rPr>
        <w:fldChar w:fldCharType="end"/>
      </w:r>
      <w:r w:rsidRPr="002509F4">
        <w:rPr>
          <w:rFonts w:ascii="Times New Roman" w:hAnsi="Times New Roman"/>
          <w:sz w:val="28"/>
          <w:szCs w:val="28"/>
        </w:rPr>
        <w:t xml:space="preserve"> суде;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конкурсное </w:instrText>
      </w:r>
      <w:r w:rsidRPr="002509F4">
        <w:rPr>
          <w:rFonts w:ascii="Times New Roman" w:hAnsi="Times New Roman"/>
          <w:noProof/>
          <w:sz w:val="28"/>
          <w:szCs w:val="28"/>
        </w:rPr>
        <w:instrText>реорганизационные</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зарубежным </w:instrText>
      </w:r>
      <w:r w:rsidRPr="002509F4">
        <w:rPr>
          <w:rFonts w:ascii="Times New Roman" w:hAnsi="Times New Roman"/>
          <w:noProof/>
          <w:sz w:val="28"/>
          <w:szCs w:val="28"/>
        </w:rPr>
        <w:instrText>процедуры</w:instrText>
      </w:r>
      <w:r w:rsidRPr="002509F4">
        <w:rPr>
          <w:rFonts w:ascii="Times New Roman" w:hAnsi="Times New Roman"/>
          <w:sz w:val="28"/>
          <w:szCs w:val="28"/>
        </w:rPr>
        <w:fldChar w:fldCharType="end"/>
      </w:r>
      <w:r w:rsidRPr="002509F4">
        <w:rPr>
          <w:rFonts w:ascii="Times New Roman" w:hAnsi="Times New Roman"/>
          <w:sz w:val="28"/>
          <w:szCs w:val="28"/>
        </w:rPr>
        <w:t xml:space="preserve">; принудительная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которыми </w:instrText>
      </w:r>
      <w:r w:rsidRPr="002509F4">
        <w:rPr>
          <w:rFonts w:ascii="Times New Roman" w:hAnsi="Times New Roman"/>
          <w:noProof/>
          <w:sz w:val="28"/>
          <w:szCs w:val="28"/>
        </w:rPr>
        <w:instrText>ликвидация</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истечении </w:instrText>
      </w:r>
      <w:r w:rsidRPr="002509F4">
        <w:rPr>
          <w:rFonts w:ascii="Times New Roman" w:hAnsi="Times New Roman"/>
          <w:noProof/>
          <w:sz w:val="28"/>
          <w:szCs w:val="28"/>
        </w:rPr>
        <w:instrText>предприятия-должника</w:instrText>
      </w:r>
      <w:r w:rsidRPr="002509F4">
        <w:rPr>
          <w:rFonts w:ascii="Times New Roman" w:hAnsi="Times New Roman"/>
          <w:sz w:val="28"/>
          <w:szCs w:val="28"/>
        </w:rPr>
        <w:fldChar w:fldCharType="end"/>
      </w:r>
      <w:r w:rsidRPr="002509F4">
        <w:rPr>
          <w:rFonts w:ascii="Times New Roman" w:hAnsi="Times New Roman"/>
          <w:sz w:val="28"/>
          <w:szCs w:val="28"/>
        </w:rPr>
        <w:t xml:space="preserve"> по решению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уголовный </w:instrText>
      </w:r>
      <w:r w:rsidRPr="002509F4">
        <w:rPr>
          <w:rFonts w:ascii="Times New Roman" w:hAnsi="Times New Roman"/>
          <w:noProof/>
          <w:sz w:val="28"/>
          <w:szCs w:val="28"/>
        </w:rPr>
        <w:instrText>арбитражного</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наибольшей </w:instrText>
      </w:r>
      <w:r w:rsidRPr="002509F4">
        <w:rPr>
          <w:rFonts w:ascii="Times New Roman" w:hAnsi="Times New Roman"/>
          <w:noProof/>
          <w:sz w:val="28"/>
          <w:szCs w:val="28"/>
        </w:rPr>
        <w:instrText>суда</w:instrText>
      </w:r>
      <w:r w:rsidRPr="002509F4">
        <w:rPr>
          <w:rFonts w:ascii="Times New Roman" w:hAnsi="Times New Roman"/>
          <w:sz w:val="28"/>
          <w:szCs w:val="28"/>
        </w:rPr>
        <w:fldChar w:fldCharType="end"/>
      </w:r>
      <w:r w:rsidRPr="002509F4">
        <w:rPr>
          <w:rFonts w:ascii="Times New Roman" w:hAnsi="Times New Roman"/>
          <w:sz w:val="28"/>
          <w:szCs w:val="28"/>
        </w:rPr>
        <w:t xml:space="preserve">; конкурсное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осуществление </w:instrText>
      </w:r>
      <w:r w:rsidRPr="002509F4">
        <w:rPr>
          <w:rFonts w:ascii="Times New Roman" w:hAnsi="Times New Roman"/>
          <w:noProof/>
          <w:sz w:val="28"/>
          <w:szCs w:val="28"/>
        </w:rPr>
        <w:instrText>производство</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которых </w:instrText>
      </w:r>
      <w:r w:rsidRPr="002509F4">
        <w:rPr>
          <w:rFonts w:ascii="Times New Roman" w:hAnsi="Times New Roman"/>
          <w:noProof/>
          <w:sz w:val="28"/>
          <w:szCs w:val="28"/>
        </w:rPr>
        <w:instrText>мировое</w:instrText>
      </w:r>
      <w:r w:rsidRPr="002509F4">
        <w:rPr>
          <w:rFonts w:ascii="Times New Roman" w:hAnsi="Times New Roman"/>
          <w:sz w:val="28"/>
          <w:szCs w:val="28"/>
        </w:rPr>
        <w:fldChar w:fldCharType="end"/>
      </w:r>
      <w:r w:rsidRPr="002509F4">
        <w:rPr>
          <w:rFonts w:ascii="Times New Roman" w:hAnsi="Times New Roman"/>
          <w:sz w:val="28"/>
          <w:szCs w:val="28"/>
        </w:rPr>
        <w:t xml:space="preserve"> соглашение;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статьи </w:instrText>
      </w:r>
      <w:r w:rsidRPr="002509F4">
        <w:rPr>
          <w:rFonts w:ascii="Times New Roman" w:hAnsi="Times New Roman"/>
          <w:noProof/>
          <w:sz w:val="28"/>
          <w:szCs w:val="28"/>
        </w:rPr>
        <w:instrText>внесудебные</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должна </w:instrText>
      </w:r>
      <w:r w:rsidRPr="002509F4">
        <w:rPr>
          <w:rFonts w:ascii="Times New Roman" w:hAnsi="Times New Roman"/>
          <w:noProof/>
          <w:sz w:val="28"/>
          <w:szCs w:val="28"/>
        </w:rPr>
        <w:instrText>процедуры</w:instrText>
      </w:r>
      <w:r w:rsidRPr="002509F4">
        <w:rPr>
          <w:rFonts w:ascii="Times New Roman" w:hAnsi="Times New Roman"/>
          <w:sz w:val="28"/>
          <w:szCs w:val="28"/>
        </w:rPr>
        <w:fldChar w:fldCharType="end"/>
      </w:r>
      <w:r w:rsidRPr="002509F4">
        <w:rPr>
          <w:rFonts w:ascii="Times New Roman" w:hAnsi="Times New Roman"/>
          <w:sz w:val="28"/>
          <w:szCs w:val="28"/>
        </w:rPr>
        <w:t>.</w:t>
      </w:r>
    </w:p>
    <w:p w:rsidR="002509F4" w:rsidRPr="002509F4" w:rsidRDefault="002509F4" w:rsidP="002509F4">
      <w:pPr>
        <w:shd w:val="clear" w:color="auto" w:fill="FFFFFF"/>
        <w:tabs>
          <w:tab w:val="left" w:pos="726"/>
        </w:tabs>
        <w:spacing w:after="0" w:line="360" w:lineRule="auto"/>
        <w:ind w:firstLine="709"/>
        <w:jc w:val="both"/>
        <w:textAlignment w:val="baseline"/>
        <w:rPr>
          <w:rFonts w:ascii="Times New Roman" w:hAnsi="Times New Roman"/>
          <w:sz w:val="28"/>
          <w:szCs w:val="28"/>
        </w:rPr>
      </w:pPr>
      <w:r w:rsidRPr="002509F4">
        <w:rPr>
          <w:rFonts w:ascii="Times New Roman" w:hAnsi="Times New Roman"/>
          <w:sz w:val="28"/>
          <w:szCs w:val="28"/>
        </w:rPr>
        <w:t xml:space="preserve">Следующим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банкротстве </w:instrText>
      </w:r>
      <w:r w:rsidRPr="002509F4">
        <w:rPr>
          <w:rFonts w:ascii="Times New Roman" w:hAnsi="Times New Roman"/>
          <w:noProof/>
          <w:sz w:val="28"/>
          <w:szCs w:val="28"/>
        </w:rPr>
        <w:instrText>этапом</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банкротстве </w:instrText>
      </w:r>
      <w:r w:rsidRPr="002509F4">
        <w:rPr>
          <w:rFonts w:ascii="Times New Roman" w:hAnsi="Times New Roman"/>
          <w:noProof/>
          <w:sz w:val="28"/>
          <w:szCs w:val="28"/>
        </w:rPr>
        <w:instrText>развития</w:instrText>
      </w:r>
      <w:r w:rsidRPr="002509F4">
        <w:rPr>
          <w:rFonts w:ascii="Times New Roman" w:hAnsi="Times New Roman"/>
          <w:sz w:val="28"/>
          <w:szCs w:val="28"/>
        </w:rPr>
        <w:fldChar w:fldCharType="end"/>
      </w:r>
      <w:r w:rsidRPr="002509F4">
        <w:rPr>
          <w:rFonts w:ascii="Times New Roman" w:hAnsi="Times New Roman"/>
          <w:sz w:val="28"/>
          <w:szCs w:val="28"/>
        </w:rPr>
        <w:t xml:space="preserve"> правового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этим </w:instrText>
      </w:r>
      <w:r w:rsidRPr="002509F4">
        <w:rPr>
          <w:rFonts w:ascii="Times New Roman" w:hAnsi="Times New Roman"/>
          <w:noProof/>
          <w:sz w:val="28"/>
          <w:szCs w:val="28"/>
        </w:rPr>
        <w:instrText>регулирования</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также </w:instrText>
      </w:r>
      <w:r w:rsidRPr="002509F4">
        <w:rPr>
          <w:rFonts w:ascii="Times New Roman" w:hAnsi="Times New Roman"/>
          <w:noProof/>
          <w:sz w:val="28"/>
          <w:szCs w:val="28"/>
        </w:rPr>
        <w:instrText>несостоятельности</w:instrText>
      </w:r>
      <w:r w:rsidRPr="002509F4">
        <w:rPr>
          <w:rFonts w:ascii="Times New Roman" w:hAnsi="Times New Roman"/>
          <w:sz w:val="28"/>
          <w:szCs w:val="28"/>
        </w:rPr>
        <w:fldChar w:fldCharType="end"/>
      </w:r>
      <w:r w:rsidRPr="002509F4">
        <w:rPr>
          <w:rFonts w:ascii="Times New Roman" w:hAnsi="Times New Roman"/>
          <w:sz w:val="28"/>
          <w:szCs w:val="28"/>
        </w:rPr>
        <w:t xml:space="preserve"> является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предполагающая </w:instrText>
      </w:r>
      <w:r w:rsidRPr="002509F4">
        <w:rPr>
          <w:rFonts w:ascii="Times New Roman" w:hAnsi="Times New Roman"/>
          <w:noProof/>
          <w:sz w:val="28"/>
          <w:szCs w:val="28"/>
        </w:rPr>
        <w:instrText>введение</w:instrText>
      </w:r>
      <w:r w:rsidRPr="002509F4">
        <w:rPr>
          <w:rFonts w:ascii="Times New Roman" w:hAnsi="Times New Roman"/>
          <w:sz w:val="28"/>
          <w:szCs w:val="28"/>
        </w:rPr>
        <w:fldChar w:fldCharType="end"/>
      </w:r>
      <w:r w:rsidRPr="002509F4">
        <w:rPr>
          <w:rFonts w:ascii="Times New Roman" w:hAnsi="Times New Roman"/>
          <w:sz w:val="28"/>
          <w:szCs w:val="28"/>
        </w:rPr>
        <w:t xml:space="preserve"> в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другой </w:instrText>
      </w:r>
      <w:r w:rsidRPr="002509F4">
        <w:rPr>
          <w:rFonts w:ascii="Times New Roman" w:hAnsi="Times New Roman"/>
          <w:noProof/>
          <w:sz w:val="28"/>
          <w:szCs w:val="28"/>
        </w:rPr>
        <w:instrText>действие</w:instrText>
      </w:r>
      <w:r w:rsidRPr="002509F4">
        <w:rPr>
          <w:rFonts w:ascii="Times New Roman" w:hAnsi="Times New Roman"/>
          <w:sz w:val="28"/>
          <w:szCs w:val="28"/>
        </w:rPr>
        <w:fldChar w:fldCharType="end"/>
      </w:r>
      <w:r w:rsidRPr="002509F4">
        <w:rPr>
          <w:rFonts w:ascii="Times New Roman" w:hAnsi="Times New Roman"/>
          <w:sz w:val="28"/>
          <w:szCs w:val="28"/>
        </w:rPr>
        <w:t xml:space="preserve"> с 1 марта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себя </w:instrText>
      </w:r>
      <w:r w:rsidRPr="002509F4">
        <w:rPr>
          <w:rFonts w:ascii="Times New Roman" w:hAnsi="Times New Roman"/>
          <w:noProof/>
          <w:sz w:val="28"/>
          <w:szCs w:val="28"/>
        </w:rPr>
        <w:instrText>1998</w:instrText>
      </w:r>
      <w:r w:rsidRPr="002509F4">
        <w:rPr>
          <w:rFonts w:ascii="Times New Roman" w:hAnsi="Times New Roman"/>
          <w:sz w:val="28"/>
          <w:szCs w:val="28"/>
        </w:rPr>
        <w:fldChar w:fldCharType="end"/>
      </w:r>
      <w:r w:rsidRPr="002509F4">
        <w:rPr>
          <w:rFonts w:ascii="Times New Roman" w:hAnsi="Times New Roman"/>
          <w:sz w:val="28"/>
          <w:szCs w:val="28"/>
        </w:rPr>
        <w:t xml:space="preserve"> г.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числе </w:instrText>
      </w:r>
      <w:r w:rsidRPr="002509F4">
        <w:rPr>
          <w:rFonts w:ascii="Times New Roman" w:hAnsi="Times New Roman"/>
          <w:noProof/>
          <w:sz w:val="28"/>
          <w:szCs w:val="28"/>
        </w:rPr>
        <w:instrText>Федерального</w:instrText>
      </w:r>
      <w:r w:rsidRPr="002509F4">
        <w:rPr>
          <w:rFonts w:ascii="Times New Roman" w:hAnsi="Times New Roman"/>
          <w:sz w:val="28"/>
          <w:szCs w:val="28"/>
        </w:rPr>
        <w:fldChar w:fldCharType="end"/>
      </w:r>
      <w:r w:rsidRPr="002509F4">
        <w:rPr>
          <w:rFonts w:ascii="Times New Roman" w:hAnsi="Times New Roman"/>
          <w:sz w:val="28"/>
          <w:szCs w:val="28"/>
        </w:rPr>
        <w:t xml:space="preserve"> закона "О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участвующего </w:instrText>
      </w:r>
      <w:r w:rsidRPr="002509F4">
        <w:rPr>
          <w:rFonts w:ascii="Times New Roman" w:hAnsi="Times New Roman"/>
          <w:noProof/>
          <w:sz w:val="28"/>
          <w:szCs w:val="28"/>
        </w:rPr>
        <w:instrText>несостоятельности</w:instrText>
      </w:r>
      <w:r w:rsidRPr="002509F4">
        <w:rPr>
          <w:rFonts w:ascii="Times New Roman" w:hAnsi="Times New Roman"/>
          <w:sz w:val="28"/>
          <w:szCs w:val="28"/>
        </w:rPr>
        <w:fldChar w:fldCharType="end"/>
      </w:r>
      <w:r w:rsidRPr="002509F4">
        <w:rPr>
          <w:rFonts w:ascii="Times New Roman" w:hAnsi="Times New Roman"/>
          <w:sz w:val="28"/>
          <w:szCs w:val="28"/>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денежным </w:instrText>
      </w:r>
      <w:r w:rsidRPr="002509F4">
        <w:rPr>
          <w:rFonts w:ascii="Times New Roman" w:hAnsi="Times New Roman"/>
          <w:noProof/>
          <w:sz w:val="28"/>
          <w:szCs w:val="28"/>
        </w:rPr>
        <w:instrText>банкротстве</w:instrText>
      </w:r>
      <w:r w:rsidRPr="002509F4">
        <w:rPr>
          <w:rFonts w:ascii="Times New Roman" w:hAnsi="Times New Roman"/>
          <w:sz w:val="28"/>
          <w:szCs w:val="28"/>
        </w:rPr>
        <w:fldChar w:fldCharType="end"/>
      </w:r>
      <w:r w:rsidRPr="002509F4">
        <w:rPr>
          <w:rFonts w:ascii="Times New Roman" w:hAnsi="Times New Roman"/>
          <w:sz w:val="28"/>
          <w:szCs w:val="28"/>
        </w:rPr>
        <w:t>)".</w:t>
      </w:r>
    </w:p>
    <w:p w:rsidR="002509F4" w:rsidRPr="002509F4" w:rsidRDefault="002509F4" w:rsidP="002509F4">
      <w:pPr>
        <w:shd w:val="clear" w:color="auto" w:fill="FFFFFF"/>
        <w:tabs>
          <w:tab w:val="left" w:pos="726"/>
        </w:tabs>
        <w:spacing w:after="0" w:line="360" w:lineRule="auto"/>
        <w:ind w:firstLine="709"/>
        <w:jc w:val="both"/>
        <w:textAlignment w:val="baseline"/>
        <w:rPr>
          <w:rFonts w:ascii="Times New Roman" w:hAnsi="Times New Roman"/>
          <w:sz w:val="28"/>
          <w:szCs w:val="28"/>
          <w:lang w:eastAsia="en-US"/>
        </w:rPr>
      </w:pPr>
      <w:r w:rsidRPr="002509F4">
        <w:rPr>
          <w:rFonts w:ascii="Times New Roman" w:hAnsi="Times New Roman"/>
          <w:sz w:val="28"/>
          <w:szCs w:val="28"/>
          <w:lang w:eastAsia="en-US"/>
        </w:rPr>
        <w:t xml:space="preserve">Третий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уголовной </w:instrText>
      </w:r>
      <w:r w:rsidRPr="002509F4">
        <w:rPr>
          <w:rFonts w:ascii="Times New Roman" w:hAnsi="Times New Roman"/>
          <w:noProof/>
          <w:sz w:val="28"/>
          <w:szCs w:val="28"/>
          <w:lang w:eastAsia="en-US"/>
        </w:rPr>
        <w:instrText>этап</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временным </w:instrText>
      </w:r>
      <w:r w:rsidRPr="002509F4">
        <w:rPr>
          <w:rFonts w:ascii="Times New Roman" w:hAnsi="Times New Roman"/>
          <w:noProof/>
          <w:sz w:val="28"/>
          <w:szCs w:val="28"/>
          <w:lang w:eastAsia="en-US"/>
        </w:rPr>
        <w:instrText>связан</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с действующим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рамки </w:instrText>
      </w:r>
      <w:r w:rsidRPr="002509F4">
        <w:rPr>
          <w:rFonts w:ascii="Times New Roman" w:hAnsi="Times New Roman"/>
          <w:noProof/>
          <w:sz w:val="28"/>
          <w:szCs w:val="28"/>
          <w:lang w:eastAsia="en-US"/>
        </w:rPr>
        <w:instrText>Федеральным</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общества </w:instrText>
      </w:r>
      <w:r w:rsidRPr="002509F4">
        <w:rPr>
          <w:rFonts w:ascii="Times New Roman" w:hAnsi="Times New Roman"/>
          <w:noProof/>
          <w:sz w:val="28"/>
          <w:szCs w:val="28"/>
          <w:lang w:eastAsia="en-US"/>
        </w:rPr>
        <w:instrText>законом</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от 26 октября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задачами </w:instrText>
      </w:r>
      <w:r w:rsidRPr="002509F4">
        <w:rPr>
          <w:rFonts w:ascii="Times New Roman" w:hAnsi="Times New Roman"/>
          <w:noProof/>
          <w:sz w:val="28"/>
          <w:szCs w:val="28"/>
          <w:lang w:eastAsia="en-US"/>
        </w:rPr>
        <w:instrText>2002</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г. № 127-</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подмывается </w:instrText>
      </w:r>
      <w:r w:rsidRPr="002509F4">
        <w:rPr>
          <w:rFonts w:ascii="Times New Roman" w:hAnsi="Times New Roman"/>
          <w:noProof/>
          <w:sz w:val="28"/>
          <w:szCs w:val="28"/>
          <w:lang w:eastAsia="en-US"/>
        </w:rPr>
        <w:instrText>ФЗ</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"О несостоятельности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соглашение </w:instrText>
      </w:r>
      <w:r w:rsidRPr="002509F4">
        <w:rPr>
          <w:rFonts w:ascii="Times New Roman" w:hAnsi="Times New Roman"/>
          <w:noProof/>
          <w:sz w:val="28"/>
          <w:szCs w:val="28"/>
          <w:lang w:eastAsia="en-US"/>
        </w:rPr>
        <w:instrText>банкротстве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С.А.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этом </w:instrText>
      </w:r>
      <w:r w:rsidRPr="002509F4">
        <w:rPr>
          <w:rFonts w:ascii="Times New Roman" w:hAnsi="Times New Roman"/>
          <w:noProof/>
          <w:sz w:val="28"/>
          <w:szCs w:val="28"/>
          <w:lang w:eastAsia="en-US"/>
        </w:rPr>
        <w:instrText>Карелина</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характеризует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завершении </w:instrText>
      </w:r>
      <w:r w:rsidRPr="002509F4">
        <w:rPr>
          <w:rFonts w:ascii="Times New Roman" w:hAnsi="Times New Roman"/>
          <w:noProof/>
          <w:sz w:val="28"/>
          <w:szCs w:val="28"/>
          <w:lang w:eastAsia="en-US"/>
        </w:rPr>
        <w:instrText>данный</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российском </w:instrText>
      </w:r>
      <w:r w:rsidRPr="002509F4">
        <w:rPr>
          <w:rFonts w:ascii="Times New Roman" w:hAnsi="Times New Roman"/>
          <w:noProof/>
          <w:sz w:val="28"/>
          <w:szCs w:val="28"/>
          <w:lang w:eastAsia="en-US"/>
        </w:rPr>
        <w:instrText>закон</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как продолжение 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заявителя </w:instrText>
      </w:r>
      <w:r w:rsidRPr="002509F4">
        <w:rPr>
          <w:rFonts w:ascii="Times New Roman" w:hAnsi="Times New Roman"/>
          <w:noProof/>
          <w:sz w:val="28"/>
          <w:szCs w:val="28"/>
          <w:lang w:eastAsia="en-US"/>
        </w:rPr>
        <w:instrText>развитие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момента </w:instrText>
      </w:r>
      <w:r w:rsidRPr="002509F4">
        <w:rPr>
          <w:rFonts w:ascii="Times New Roman" w:hAnsi="Times New Roman"/>
          <w:noProof/>
          <w:sz w:val="28"/>
          <w:szCs w:val="28"/>
          <w:lang w:eastAsia="en-US"/>
        </w:rPr>
        <w:instrText>реформы</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законодательства о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исключением </w:instrText>
      </w:r>
      <w:r w:rsidRPr="002509F4">
        <w:rPr>
          <w:rFonts w:ascii="Times New Roman" w:hAnsi="Times New Roman"/>
          <w:noProof/>
          <w:sz w:val="28"/>
          <w:szCs w:val="28"/>
          <w:lang w:eastAsia="en-US"/>
        </w:rPr>
        <w:instrText>несостоятельности</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принимается </w:instrText>
      </w:r>
      <w:r w:rsidRPr="002509F4">
        <w:rPr>
          <w:rFonts w:ascii="Times New Roman" w:hAnsi="Times New Roman"/>
          <w:noProof/>
          <w:sz w:val="28"/>
          <w:szCs w:val="28"/>
          <w:lang w:eastAsia="en-US"/>
        </w:rPr>
        <w:instrText>начатой</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в 1998 г. В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решению </w:instrText>
      </w:r>
      <w:r w:rsidRPr="002509F4">
        <w:rPr>
          <w:rFonts w:ascii="Times New Roman" w:hAnsi="Times New Roman"/>
          <w:noProof/>
          <w:sz w:val="28"/>
          <w:szCs w:val="28"/>
          <w:lang w:eastAsia="en-US"/>
        </w:rPr>
        <w:instrText>данном</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только </w:instrText>
      </w:r>
      <w:r w:rsidRPr="002509F4">
        <w:rPr>
          <w:rFonts w:ascii="Times New Roman" w:hAnsi="Times New Roman"/>
          <w:noProof/>
          <w:sz w:val="28"/>
          <w:szCs w:val="28"/>
          <w:lang w:eastAsia="en-US"/>
        </w:rPr>
        <w:instrText>законе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детализируются и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законную </w:instrText>
      </w:r>
      <w:r w:rsidRPr="002509F4">
        <w:rPr>
          <w:rFonts w:ascii="Times New Roman" w:hAnsi="Times New Roman"/>
          <w:noProof/>
          <w:sz w:val="28"/>
          <w:szCs w:val="28"/>
          <w:lang w:eastAsia="en-US"/>
        </w:rPr>
        <w:instrText>конкретизируются</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также </w:instrText>
      </w:r>
      <w:r w:rsidRPr="002509F4">
        <w:rPr>
          <w:rFonts w:ascii="Times New Roman" w:hAnsi="Times New Roman"/>
          <w:noProof/>
          <w:sz w:val="28"/>
          <w:szCs w:val="28"/>
          <w:lang w:eastAsia="en-US"/>
        </w:rPr>
        <w:instrText>основные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положения о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участников </w:instrText>
      </w:r>
      <w:r w:rsidRPr="002509F4">
        <w:rPr>
          <w:rFonts w:ascii="Times New Roman" w:hAnsi="Times New Roman"/>
          <w:noProof/>
          <w:sz w:val="28"/>
          <w:szCs w:val="28"/>
          <w:lang w:eastAsia="en-US"/>
        </w:rPr>
        <w:instrText>банкротстве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органом </w:instrText>
      </w:r>
      <w:r w:rsidRPr="002509F4">
        <w:rPr>
          <w:rFonts w:ascii="Times New Roman" w:hAnsi="Times New Roman"/>
          <w:noProof/>
          <w:sz w:val="28"/>
          <w:szCs w:val="28"/>
          <w:lang w:eastAsia="en-US"/>
        </w:rPr>
        <w:instrText>изменяется</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правовое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введении </w:instrText>
      </w:r>
      <w:r w:rsidRPr="002509F4">
        <w:rPr>
          <w:rFonts w:ascii="Times New Roman" w:hAnsi="Times New Roman"/>
          <w:noProof/>
          <w:sz w:val="28"/>
          <w:szCs w:val="28"/>
          <w:lang w:eastAsia="en-US"/>
        </w:rPr>
        <w:instrText>регулирование</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w:t>
      </w:r>
      <w:r w:rsidRPr="002509F4">
        <w:rPr>
          <w:rFonts w:ascii="Times New Roman" w:hAnsi="Times New Roman"/>
          <w:sz w:val="28"/>
          <w:szCs w:val="28"/>
          <w:highlight w:val="white"/>
        </w:rPr>
        <w:fldChar w:fldCharType="begin"/>
      </w:r>
      <w:r w:rsidRPr="002509F4">
        <w:rPr>
          <w:rFonts w:ascii="Times New Roman" w:hAnsi="Times New Roman"/>
          <w:sz w:val="28"/>
          <w:szCs w:val="28"/>
        </w:rPr>
        <w:instrText xml:space="preserve">eq </w:instrText>
      </w:r>
      <w:r w:rsidRPr="002509F4">
        <w:rPr>
          <w:rFonts w:ascii="Times New Roman" w:hAnsi="Times New Roman"/>
          <w:noProof/>
          <w:color w:val="FFFFFF"/>
          <w:spacing w:val="-20000"/>
          <w:sz w:val="28"/>
          <w:szCs w:val="28"/>
        </w:rPr>
        <w:instrText xml:space="preserve"> данные </w:instrText>
      </w:r>
      <w:r w:rsidRPr="002509F4">
        <w:rPr>
          <w:rFonts w:ascii="Times New Roman" w:hAnsi="Times New Roman"/>
          <w:noProof/>
          <w:sz w:val="28"/>
          <w:szCs w:val="28"/>
          <w:lang w:eastAsia="en-US"/>
        </w:rPr>
        <w:instrText>отдельных</w:instrText>
      </w:r>
      <w:r w:rsidRPr="002509F4">
        <w:rPr>
          <w:rFonts w:ascii="Times New Roman" w:hAnsi="Times New Roman"/>
          <w:sz w:val="28"/>
          <w:szCs w:val="28"/>
        </w:rPr>
        <w:fldChar w:fldCharType="end"/>
      </w:r>
      <w:r w:rsidRPr="002509F4">
        <w:rPr>
          <w:rFonts w:ascii="Times New Roman" w:hAnsi="Times New Roman"/>
          <w:sz w:val="28"/>
          <w:szCs w:val="28"/>
          <w:lang w:eastAsia="en-US"/>
        </w:rPr>
        <w:t xml:space="preserve"> процедур.</w:t>
      </w:r>
    </w:p>
    <w:p w:rsidR="00BE0E9B" w:rsidRDefault="00BE0E9B">
      <w:pPr>
        <w:spacing w:after="0" w:line="240" w:lineRule="auto"/>
        <w:rPr>
          <w:rFonts w:ascii="Times New Roman" w:hAnsi="Times New Roman"/>
          <w:sz w:val="28"/>
          <w:szCs w:val="24"/>
        </w:rPr>
      </w:pPr>
    </w:p>
    <w:p w:rsidR="00BE0E9B" w:rsidRDefault="00BE0E9B" w:rsidP="00BE0E9B">
      <w:pPr>
        <w:spacing w:after="0" w:line="360" w:lineRule="auto"/>
        <w:jc w:val="center"/>
        <w:rPr>
          <w:rFonts w:ascii="Times New Roman" w:hAnsi="Times New Roman"/>
          <w:sz w:val="28"/>
          <w:szCs w:val="24"/>
        </w:rPr>
      </w:pPr>
      <w:r>
        <w:rPr>
          <w:rFonts w:ascii="Times New Roman" w:hAnsi="Times New Roman"/>
          <w:sz w:val="28"/>
          <w:szCs w:val="24"/>
        </w:rPr>
        <w:t>Список литературы</w:t>
      </w:r>
    </w:p>
    <w:p w:rsidR="002509F4" w:rsidRDefault="002509F4" w:rsidP="002509F4">
      <w:pPr>
        <w:spacing w:after="0" w:line="360" w:lineRule="auto"/>
        <w:rPr>
          <w:rFonts w:ascii="Times New Roman" w:hAnsi="Times New Roman"/>
          <w:sz w:val="28"/>
          <w:szCs w:val="24"/>
        </w:rPr>
      </w:pPr>
    </w:p>
    <w:p w:rsidR="002509F4" w:rsidRPr="000478B9" w:rsidRDefault="002509F4" w:rsidP="002509F4">
      <w:pPr>
        <w:pStyle w:val="a"/>
        <w:numPr>
          <w:ilvl w:val="0"/>
          <w:numId w:val="5"/>
        </w:numPr>
        <w:ind w:left="0" w:firstLine="0"/>
        <w:rPr>
          <w:color w:val="000000"/>
        </w:rPr>
      </w:pPr>
      <w:r>
        <w:rPr>
          <w:highlight w:val="white"/>
        </w:rPr>
        <w:fldChar w:fldCharType="begin"/>
      </w:r>
      <w:r>
        <w:instrText xml:space="preserve">eq </w:instrText>
      </w:r>
      <w:r>
        <w:rPr>
          <w:noProof/>
          <w:color w:val="FFFFFF"/>
          <w:spacing w:val="-20000"/>
          <w:sz w:val="2"/>
        </w:rPr>
        <w:instrText xml:space="preserve"> открытие </w:instrText>
      </w:r>
      <w:r>
        <w:rPr>
          <w:noProof/>
          <w:color w:val="000000"/>
          <w:lang w:eastAsia="en-US"/>
        </w:rPr>
        <w:instrText>Гражданский</w:instrText>
      </w:r>
      <w:r>
        <w:fldChar w:fldCharType="end"/>
      </w:r>
      <w:r>
        <w:rPr>
          <w:color w:val="000000"/>
          <w:lang w:eastAsia="en-US"/>
        </w:rPr>
        <w:t xml:space="preserve"> </w:t>
      </w:r>
      <w:r>
        <w:rPr>
          <w:highlight w:val="white"/>
        </w:rPr>
        <w:fldChar w:fldCharType="begin"/>
      </w:r>
      <w:r>
        <w:instrText xml:space="preserve">eq </w:instrText>
      </w:r>
      <w:r>
        <w:rPr>
          <w:noProof/>
          <w:color w:val="FFFFFF"/>
          <w:spacing w:val="-20000"/>
          <w:sz w:val="2"/>
        </w:rPr>
        <w:instrText xml:space="preserve"> основной </w:instrText>
      </w:r>
      <w:r>
        <w:rPr>
          <w:noProof/>
          <w:color w:val="000000"/>
          <w:lang w:eastAsia="en-US"/>
        </w:rPr>
        <w:instrText>кодекс</w:instrText>
      </w:r>
      <w:r>
        <w:fldChar w:fldCharType="end"/>
      </w:r>
      <w:r>
        <w:rPr>
          <w:color w:val="000000"/>
          <w:lang w:eastAsia="en-US"/>
        </w:rPr>
        <w:t xml:space="preserve"> Российской </w:t>
      </w:r>
      <w:r>
        <w:rPr>
          <w:highlight w:val="white"/>
        </w:rPr>
        <w:fldChar w:fldCharType="begin"/>
      </w:r>
      <w:r>
        <w:instrText xml:space="preserve">eq </w:instrText>
      </w:r>
      <w:r>
        <w:rPr>
          <w:noProof/>
          <w:color w:val="FFFFFF"/>
          <w:spacing w:val="-20000"/>
          <w:sz w:val="2"/>
        </w:rPr>
        <w:instrText xml:space="preserve"> участвующего </w:instrText>
      </w:r>
      <w:r>
        <w:rPr>
          <w:noProof/>
          <w:color w:val="000000"/>
          <w:lang w:eastAsia="en-US"/>
        </w:rPr>
        <w:instrText>Федерации</w:instrText>
      </w:r>
      <w:r>
        <w:fldChar w:fldCharType="end"/>
      </w:r>
      <w:r>
        <w:rPr>
          <w:color w:val="000000"/>
          <w:lang w:eastAsia="en-US"/>
        </w:rPr>
        <w:t xml:space="preserve">( </w:t>
      </w:r>
      <w:r>
        <w:rPr>
          <w:highlight w:val="white"/>
        </w:rPr>
        <w:fldChar w:fldCharType="begin"/>
      </w:r>
      <w:r>
        <w:instrText xml:space="preserve">eq </w:instrText>
      </w:r>
      <w:r>
        <w:rPr>
          <w:noProof/>
          <w:color w:val="FFFFFF"/>
          <w:spacing w:val="-20000"/>
          <w:sz w:val="2"/>
        </w:rPr>
        <w:instrText xml:space="preserve"> имеют </w:instrText>
      </w:r>
      <w:r>
        <w:rPr>
          <w:noProof/>
          <w:color w:val="000000"/>
          <w:lang w:eastAsia="en-US"/>
        </w:rPr>
        <w:instrText>часть</w:instrText>
      </w:r>
      <w:r>
        <w:fldChar w:fldCharType="end"/>
      </w:r>
      <w:r>
        <w:rPr>
          <w:color w:val="000000"/>
          <w:lang w:eastAsia="en-US"/>
        </w:rPr>
        <w:t xml:space="preserve"> первая) от </w:t>
      </w:r>
      <w:r>
        <w:rPr>
          <w:highlight w:val="white"/>
        </w:rPr>
        <w:fldChar w:fldCharType="begin"/>
      </w:r>
      <w:r>
        <w:instrText xml:space="preserve">eq </w:instrText>
      </w:r>
      <w:r>
        <w:rPr>
          <w:noProof/>
          <w:color w:val="FFFFFF"/>
          <w:spacing w:val="-20000"/>
          <w:sz w:val="2"/>
        </w:rPr>
        <w:instrText xml:space="preserve"> имеет </w:instrText>
      </w:r>
      <w:r>
        <w:rPr>
          <w:noProof/>
          <w:color w:val="000000"/>
          <w:lang w:eastAsia="en-US"/>
        </w:rPr>
        <w:instrText>30.11.1994</w:instrText>
      </w:r>
      <w:r>
        <w:fldChar w:fldCharType="end"/>
      </w:r>
      <w:r>
        <w:rPr>
          <w:color w:val="000000"/>
          <w:lang w:eastAsia="en-US"/>
        </w:rPr>
        <w:t xml:space="preserve"> N 51-</w:t>
      </w:r>
      <w:r>
        <w:rPr>
          <w:highlight w:val="white"/>
        </w:rPr>
        <w:fldChar w:fldCharType="begin"/>
      </w:r>
      <w:r>
        <w:instrText xml:space="preserve">eq </w:instrText>
      </w:r>
      <w:r>
        <w:rPr>
          <w:noProof/>
          <w:color w:val="FFFFFF"/>
          <w:spacing w:val="-20000"/>
          <w:sz w:val="2"/>
        </w:rPr>
        <w:instrText xml:space="preserve"> банкротство </w:instrText>
      </w:r>
      <w:r>
        <w:rPr>
          <w:noProof/>
          <w:color w:val="000000"/>
          <w:lang w:eastAsia="en-US"/>
        </w:rPr>
        <w:instrText>ФЗ</w:instrText>
      </w:r>
      <w:r>
        <w:fldChar w:fldCharType="end"/>
      </w:r>
      <w:r>
        <w:rPr>
          <w:color w:val="000000"/>
          <w:lang w:eastAsia="en-US"/>
        </w:rPr>
        <w:t xml:space="preserve"> (ред. от </w:t>
      </w:r>
      <w:r>
        <w:rPr>
          <w:highlight w:val="white"/>
        </w:rPr>
        <w:fldChar w:fldCharType="begin"/>
      </w:r>
      <w:r>
        <w:instrText xml:space="preserve">eq </w:instrText>
      </w:r>
      <w:r>
        <w:rPr>
          <w:noProof/>
          <w:color w:val="FFFFFF"/>
          <w:spacing w:val="-20000"/>
          <w:sz w:val="2"/>
        </w:rPr>
        <w:instrText xml:space="preserve"> только </w:instrText>
      </w:r>
      <w:r>
        <w:rPr>
          <w:noProof/>
          <w:color w:val="000000"/>
          <w:lang w:eastAsia="en-US"/>
        </w:rPr>
        <w:instrText>23.05.2015)</w:instrText>
      </w:r>
      <w:r>
        <w:fldChar w:fldCharType="end"/>
      </w:r>
      <w:r>
        <w:rPr>
          <w:color w:val="000000"/>
          <w:lang w:eastAsia="en-US"/>
        </w:rPr>
        <w:t xml:space="preserve"> (с изм. и доп., </w:t>
      </w:r>
      <w:r>
        <w:rPr>
          <w:highlight w:val="white"/>
        </w:rPr>
        <w:fldChar w:fldCharType="begin"/>
      </w:r>
      <w:r>
        <w:instrText xml:space="preserve">eq </w:instrText>
      </w:r>
      <w:r>
        <w:rPr>
          <w:noProof/>
          <w:color w:val="FFFFFF"/>
          <w:spacing w:val="-20000"/>
          <w:sz w:val="2"/>
        </w:rPr>
        <w:instrText xml:space="preserve"> арбитражного </w:instrText>
      </w:r>
      <w:r>
        <w:rPr>
          <w:noProof/>
          <w:color w:val="000000"/>
          <w:lang w:eastAsia="en-US"/>
        </w:rPr>
        <w:instrText>вступ</w:instrText>
      </w:r>
      <w:r>
        <w:fldChar w:fldCharType="end"/>
      </w:r>
      <w:r>
        <w:rPr>
          <w:color w:val="000000"/>
          <w:lang w:eastAsia="en-US"/>
        </w:rPr>
        <w:t xml:space="preserve">. в силу с </w:t>
      </w:r>
      <w:r>
        <w:rPr>
          <w:highlight w:val="white"/>
        </w:rPr>
        <w:fldChar w:fldCharType="begin"/>
      </w:r>
      <w:r>
        <w:instrText xml:space="preserve">eq </w:instrText>
      </w:r>
      <w:r>
        <w:rPr>
          <w:noProof/>
          <w:color w:val="FFFFFF"/>
          <w:spacing w:val="-20000"/>
          <w:sz w:val="2"/>
        </w:rPr>
        <w:instrText xml:space="preserve"> установление </w:instrText>
      </w:r>
      <w:r>
        <w:rPr>
          <w:noProof/>
          <w:color w:val="000000"/>
          <w:lang w:eastAsia="en-US"/>
        </w:rPr>
        <w:instrText>01.06.2015)</w:instrText>
      </w:r>
      <w:r>
        <w:fldChar w:fldCharType="end"/>
      </w:r>
      <w:r>
        <w:rPr>
          <w:color w:val="000000"/>
          <w:lang w:eastAsia="en-US"/>
        </w:rPr>
        <w:t xml:space="preserve"> // </w:t>
      </w:r>
      <w:r>
        <w:rPr>
          <w:highlight w:val="white"/>
        </w:rPr>
        <w:fldChar w:fldCharType="begin"/>
      </w:r>
      <w:r>
        <w:instrText xml:space="preserve">eq </w:instrText>
      </w:r>
      <w:r>
        <w:rPr>
          <w:noProof/>
          <w:color w:val="FFFFFF"/>
          <w:spacing w:val="-20000"/>
          <w:sz w:val="2"/>
        </w:rPr>
        <w:instrText xml:space="preserve"> банкротства </w:instrText>
      </w:r>
      <w:r>
        <w:rPr>
          <w:noProof/>
          <w:color w:val="000000"/>
        </w:rPr>
        <w:instrText>Собрание</w:instrText>
      </w:r>
      <w:r>
        <w:fldChar w:fldCharType="end"/>
      </w:r>
      <w:r>
        <w:rPr>
          <w:color w:val="000000"/>
        </w:rPr>
        <w:t xml:space="preserve"> законодательства РФ, </w:t>
      </w:r>
      <w:r>
        <w:rPr>
          <w:highlight w:val="white"/>
        </w:rPr>
        <w:fldChar w:fldCharType="begin"/>
      </w:r>
      <w:r>
        <w:instrText xml:space="preserve">eq </w:instrText>
      </w:r>
      <w:r>
        <w:rPr>
          <w:noProof/>
          <w:color w:val="FFFFFF"/>
          <w:spacing w:val="-20000"/>
          <w:sz w:val="2"/>
        </w:rPr>
        <w:instrText xml:space="preserve"> удовлетворить </w:instrText>
      </w:r>
      <w:r>
        <w:rPr>
          <w:noProof/>
          <w:color w:val="000000"/>
        </w:rPr>
        <w:instrText>05.12.1994,</w:instrText>
      </w:r>
      <w:r>
        <w:fldChar w:fldCharType="end"/>
      </w:r>
      <w:r>
        <w:rPr>
          <w:color w:val="000000"/>
        </w:rPr>
        <w:t xml:space="preserve"> N 32, </w:t>
      </w:r>
      <w:r>
        <w:rPr>
          <w:highlight w:val="white"/>
        </w:rPr>
        <w:fldChar w:fldCharType="begin"/>
      </w:r>
      <w:r>
        <w:instrText xml:space="preserve">eq </w:instrText>
      </w:r>
      <w:r>
        <w:rPr>
          <w:noProof/>
          <w:color w:val="FFFFFF"/>
          <w:spacing w:val="-20000"/>
          <w:sz w:val="2"/>
        </w:rPr>
        <w:instrText xml:space="preserve"> мировое </w:instrText>
      </w:r>
      <w:r>
        <w:rPr>
          <w:noProof/>
          <w:color w:val="000000"/>
        </w:rPr>
        <w:instrText>ст</w:instrText>
      </w:r>
      <w:r>
        <w:fldChar w:fldCharType="end"/>
      </w:r>
      <w:r>
        <w:rPr>
          <w:color w:val="000000"/>
        </w:rPr>
        <w:t>.3301.</w:t>
      </w:r>
    </w:p>
    <w:p w:rsidR="002509F4" w:rsidRPr="000478B9" w:rsidRDefault="002509F4" w:rsidP="002509F4">
      <w:pPr>
        <w:pStyle w:val="a"/>
        <w:numPr>
          <w:ilvl w:val="0"/>
          <w:numId w:val="5"/>
        </w:numPr>
        <w:ind w:left="0" w:firstLine="0"/>
        <w:rPr>
          <w:color w:val="000000"/>
        </w:rPr>
      </w:pPr>
      <w:r>
        <w:rPr>
          <w:color w:val="000000"/>
          <w:lang w:eastAsia="en-US"/>
        </w:rPr>
        <w:t xml:space="preserve">Уголовный </w:t>
      </w:r>
      <w:r>
        <w:rPr>
          <w:highlight w:val="white"/>
        </w:rPr>
        <w:fldChar w:fldCharType="begin"/>
      </w:r>
      <w:r>
        <w:instrText xml:space="preserve">eq </w:instrText>
      </w:r>
      <w:r>
        <w:rPr>
          <w:noProof/>
          <w:color w:val="FFFFFF"/>
          <w:spacing w:val="-20000"/>
          <w:sz w:val="2"/>
        </w:rPr>
        <w:instrText xml:space="preserve"> банкротом </w:instrText>
      </w:r>
      <w:r>
        <w:rPr>
          <w:noProof/>
          <w:color w:val="000000"/>
          <w:lang w:eastAsia="en-US"/>
        </w:rPr>
        <w:instrText>кодекс</w:instrText>
      </w:r>
      <w:r>
        <w:fldChar w:fldCharType="end"/>
      </w:r>
      <w:r>
        <w:rPr>
          <w:color w:val="000000"/>
          <w:lang w:eastAsia="en-US"/>
        </w:rPr>
        <w:t xml:space="preserve"> </w:t>
      </w:r>
      <w:r>
        <w:rPr>
          <w:highlight w:val="white"/>
        </w:rPr>
        <w:fldChar w:fldCharType="begin"/>
      </w:r>
      <w:r>
        <w:instrText xml:space="preserve">eq </w:instrText>
      </w:r>
      <w:r>
        <w:rPr>
          <w:noProof/>
          <w:color w:val="FFFFFF"/>
          <w:spacing w:val="-20000"/>
          <w:sz w:val="2"/>
        </w:rPr>
        <w:instrText xml:space="preserve"> банкротстве </w:instrText>
      </w:r>
      <w:r>
        <w:rPr>
          <w:noProof/>
          <w:color w:val="000000"/>
          <w:lang w:eastAsia="en-US"/>
        </w:rPr>
        <w:instrText>Российской</w:instrText>
      </w:r>
      <w:r>
        <w:fldChar w:fldCharType="end"/>
      </w:r>
      <w:r>
        <w:rPr>
          <w:color w:val="000000"/>
          <w:lang w:eastAsia="en-US"/>
        </w:rPr>
        <w:t xml:space="preserve"> Федерации от </w:t>
      </w:r>
      <w:r>
        <w:rPr>
          <w:highlight w:val="white"/>
        </w:rPr>
        <w:fldChar w:fldCharType="begin"/>
      </w:r>
      <w:r>
        <w:instrText xml:space="preserve">eq </w:instrText>
      </w:r>
      <w:r>
        <w:rPr>
          <w:noProof/>
          <w:color w:val="FFFFFF"/>
          <w:spacing w:val="-20000"/>
          <w:sz w:val="2"/>
        </w:rPr>
        <w:instrText xml:space="preserve"> традиционно </w:instrText>
      </w:r>
      <w:r>
        <w:rPr>
          <w:noProof/>
          <w:color w:val="000000"/>
          <w:lang w:eastAsia="en-US"/>
        </w:rPr>
        <w:instrText>13.06.1996</w:instrText>
      </w:r>
      <w:r>
        <w:fldChar w:fldCharType="end"/>
      </w:r>
      <w:r>
        <w:rPr>
          <w:color w:val="000000"/>
          <w:lang w:eastAsia="en-US"/>
        </w:rPr>
        <w:t xml:space="preserve"> N 63-</w:t>
      </w:r>
      <w:r>
        <w:rPr>
          <w:highlight w:val="white"/>
        </w:rPr>
        <w:fldChar w:fldCharType="begin"/>
      </w:r>
      <w:r>
        <w:instrText xml:space="preserve">eq </w:instrText>
      </w:r>
      <w:r>
        <w:rPr>
          <w:noProof/>
          <w:color w:val="FFFFFF"/>
          <w:spacing w:val="-20000"/>
          <w:sz w:val="2"/>
        </w:rPr>
        <w:instrText xml:space="preserve"> открытие </w:instrText>
      </w:r>
      <w:r>
        <w:rPr>
          <w:noProof/>
          <w:color w:val="000000"/>
          <w:lang w:eastAsia="en-US"/>
        </w:rPr>
        <w:instrText>ФЗ</w:instrText>
      </w:r>
      <w:r>
        <w:fldChar w:fldCharType="end"/>
      </w:r>
      <w:r>
        <w:rPr>
          <w:color w:val="000000"/>
          <w:lang w:eastAsia="en-US"/>
        </w:rPr>
        <w:t xml:space="preserve"> (ред. от </w:t>
      </w:r>
      <w:r>
        <w:rPr>
          <w:highlight w:val="white"/>
        </w:rPr>
        <w:fldChar w:fldCharType="begin"/>
      </w:r>
      <w:r>
        <w:instrText xml:space="preserve">eq </w:instrText>
      </w:r>
      <w:r>
        <w:rPr>
          <w:noProof/>
          <w:color w:val="FFFFFF"/>
          <w:spacing w:val="-20000"/>
          <w:sz w:val="2"/>
        </w:rPr>
        <w:instrText xml:space="preserve"> если </w:instrText>
      </w:r>
      <w:r>
        <w:rPr>
          <w:noProof/>
          <w:color w:val="000000"/>
          <w:lang w:eastAsia="en-US"/>
        </w:rPr>
        <w:instrText>23.05.2015)</w:instrText>
      </w:r>
      <w:r>
        <w:fldChar w:fldCharType="end"/>
      </w:r>
      <w:r>
        <w:rPr>
          <w:color w:val="000000"/>
          <w:lang w:eastAsia="en-US"/>
        </w:rPr>
        <w:t xml:space="preserve"> // </w:t>
      </w:r>
      <w:r>
        <w:rPr>
          <w:highlight w:val="white"/>
        </w:rPr>
        <w:fldChar w:fldCharType="begin"/>
      </w:r>
      <w:r>
        <w:instrText xml:space="preserve">eq </w:instrText>
      </w:r>
      <w:r>
        <w:rPr>
          <w:noProof/>
          <w:color w:val="FFFFFF"/>
          <w:spacing w:val="-20000"/>
          <w:sz w:val="2"/>
        </w:rPr>
        <w:instrText xml:space="preserve"> гражданских </w:instrText>
      </w:r>
      <w:r>
        <w:rPr>
          <w:noProof/>
          <w:color w:val="000000"/>
        </w:rPr>
        <w:instrText>Собрание</w:instrText>
      </w:r>
      <w:r>
        <w:fldChar w:fldCharType="end"/>
      </w:r>
      <w:r>
        <w:rPr>
          <w:color w:val="000000"/>
        </w:rPr>
        <w:t xml:space="preserve"> законодательства РФ, </w:t>
      </w:r>
      <w:r>
        <w:rPr>
          <w:highlight w:val="white"/>
        </w:rPr>
        <w:fldChar w:fldCharType="begin"/>
      </w:r>
      <w:r>
        <w:instrText xml:space="preserve">eq </w:instrText>
      </w:r>
      <w:r>
        <w:rPr>
          <w:noProof/>
          <w:color w:val="FFFFFF"/>
          <w:spacing w:val="-20000"/>
          <w:sz w:val="2"/>
        </w:rPr>
        <w:instrText xml:space="preserve"> фиктивным </w:instrText>
      </w:r>
      <w:r>
        <w:rPr>
          <w:noProof/>
          <w:color w:val="000000"/>
        </w:rPr>
        <w:instrText>17.06.1996,</w:instrText>
      </w:r>
      <w:r>
        <w:fldChar w:fldCharType="end"/>
      </w:r>
      <w:r>
        <w:rPr>
          <w:color w:val="000000"/>
        </w:rPr>
        <w:t xml:space="preserve"> № 25, </w:t>
      </w:r>
      <w:r>
        <w:rPr>
          <w:highlight w:val="white"/>
        </w:rPr>
        <w:fldChar w:fldCharType="begin"/>
      </w:r>
      <w:r>
        <w:instrText xml:space="preserve">eq </w:instrText>
      </w:r>
      <w:r>
        <w:rPr>
          <w:noProof/>
          <w:color w:val="FFFFFF"/>
          <w:spacing w:val="-20000"/>
          <w:sz w:val="2"/>
        </w:rPr>
        <w:instrText xml:space="preserve"> отсутствия </w:instrText>
      </w:r>
      <w:r>
        <w:rPr>
          <w:noProof/>
          <w:color w:val="000000"/>
        </w:rPr>
        <w:instrText>ст</w:instrText>
      </w:r>
      <w:r>
        <w:fldChar w:fldCharType="end"/>
      </w:r>
      <w:r>
        <w:rPr>
          <w:color w:val="000000"/>
        </w:rPr>
        <w:t>.2954.</w:t>
      </w:r>
    </w:p>
    <w:p w:rsidR="002509F4" w:rsidRPr="000478B9" w:rsidRDefault="002509F4" w:rsidP="002509F4">
      <w:pPr>
        <w:pStyle w:val="a"/>
        <w:numPr>
          <w:ilvl w:val="0"/>
          <w:numId w:val="5"/>
        </w:numPr>
        <w:ind w:left="0" w:firstLine="0"/>
        <w:rPr>
          <w:color w:val="000000"/>
        </w:rPr>
      </w:pPr>
      <w:r>
        <w:rPr>
          <w:color w:val="000000"/>
          <w:lang w:eastAsia="en-US"/>
        </w:rPr>
        <w:t xml:space="preserve">Арбитражный </w:t>
      </w:r>
      <w:r>
        <w:rPr>
          <w:highlight w:val="white"/>
        </w:rPr>
        <w:fldChar w:fldCharType="begin"/>
      </w:r>
      <w:r>
        <w:instrText xml:space="preserve">eq </w:instrText>
      </w:r>
      <w:r>
        <w:rPr>
          <w:noProof/>
          <w:color w:val="FFFFFF"/>
          <w:spacing w:val="-20000"/>
          <w:sz w:val="2"/>
        </w:rPr>
        <w:instrText xml:space="preserve"> права </w:instrText>
      </w:r>
      <w:r>
        <w:rPr>
          <w:noProof/>
          <w:color w:val="000000"/>
          <w:lang w:eastAsia="en-US"/>
        </w:rPr>
        <w:instrText>процессуальный</w:instrText>
      </w:r>
      <w:r>
        <w:fldChar w:fldCharType="end"/>
      </w:r>
      <w:r>
        <w:rPr>
          <w:color w:val="000000"/>
          <w:lang w:eastAsia="en-US"/>
        </w:rPr>
        <w:t xml:space="preserve"> </w:t>
      </w:r>
      <w:r>
        <w:rPr>
          <w:highlight w:val="white"/>
        </w:rPr>
        <w:fldChar w:fldCharType="begin"/>
      </w:r>
      <w:r>
        <w:instrText xml:space="preserve">eq </w:instrText>
      </w:r>
      <w:r>
        <w:rPr>
          <w:noProof/>
          <w:color w:val="FFFFFF"/>
          <w:spacing w:val="-20000"/>
          <w:sz w:val="2"/>
        </w:rPr>
        <w:instrText xml:space="preserve"> должника </w:instrText>
      </w:r>
      <w:r>
        <w:rPr>
          <w:noProof/>
          <w:color w:val="000000"/>
          <w:lang w:eastAsia="en-US"/>
        </w:rPr>
        <w:instrText>кодекс</w:instrText>
      </w:r>
      <w:r>
        <w:fldChar w:fldCharType="end"/>
      </w:r>
      <w:r>
        <w:rPr>
          <w:color w:val="000000"/>
          <w:lang w:eastAsia="en-US"/>
        </w:rPr>
        <w:t xml:space="preserve"> Российской </w:t>
      </w:r>
      <w:r>
        <w:rPr>
          <w:highlight w:val="white"/>
        </w:rPr>
        <w:fldChar w:fldCharType="begin"/>
      </w:r>
      <w:r>
        <w:instrText xml:space="preserve">eq </w:instrText>
      </w:r>
      <w:r>
        <w:rPr>
          <w:noProof/>
          <w:color w:val="FFFFFF"/>
          <w:spacing w:val="-20000"/>
          <w:sz w:val="2"/>
        </w:rPr>
        <w:instrText xml:space="preserve"> счет </w:instrText>
      </w:r>
      <w:r>
        <w:rPr>
          <w:noProof/>
          <w:color w:val="000000"/>
          <w:lang w:eastAsia="en-US"/>
        </w:rPr>
        <w:instrText>Федерации</w:instrText>
      </w:r>
      <w:r>
        <w:fldChar w:fldCharType="end"/>
      </w:r>
      <w:r>
        <w:rPr>
          <w:color w:val="000000"/>
          <w:lang w:eastAsia="en-US"/>
        </w:rPr>
        <w:t xml:space="preserve"> от </w:t>
      </w:r>
      <w:r>
        <w:rPr>
          <w:highlight w:val="white"/>
        </w:rPr>
        <w:fldChar w:fldCharType="begin"/>
      </w:r>
      <w:r>
        <w:instrText xml:space="preserve">eq </w:instrText>
      </w:r>
      <w:r>
        <w:rPr>
          <w:noProof/>
          <w:color w:val="FFFFFF"/>
          <w:spacing w:val="-20000"/>
          <w:sz w:val="2"/>
        </w:rPr>
        <w:instrText xml:space="preserve"> время </w:instrText>
      </w:r>
      <w:r>
        <w:rPr>
          <w:noProof/>
          <w:color w:val="000000"/>
          <w:lang w:eastAsia="en-US"/>
        </w:rPr>
        <w:instrText>24.07.2002</w:instrText>
      </w:r>
      <w:r>
        <w:fldChar w:fldCharType="end"/>
      </w:r>
      <w:r>
        <w:rPr>
          <w:color w:val="000000"/>
          <w:lang w:eastAsia="en-US"/>
        </w:rPr>
        <w:t xml:space="preserve"> N 95-ФЗ (</w:t>
      </w:r>
      <w:r>
        <w:rPr>
          <w:highlight w:val="white"/>
        </w:rPr>
        <w:fldChar w:fldCharType="begin"/>
      </w:r>
      <w:r>
        <w:instrText xml:space="preserve">eq </w:instrText>
      </w:r>
      <w:r>
        <w:rPr>
          <w:noProof/>
          <w:color w:val="FFFFFF"/>
          <w:spacing w:val="-20000"/>
          <w:sz w:val="2"/>
        </w:rPr>
        <w:instrText xml:space="preserve"> быть </w:instrText>
      </w:r>
      <w:r>
        <w:rPr>
          <w:noProof/>
          <w:color w:val="000000"/>
          <w:lang w:eastAsia="en-US"/>
        </w:rPr>
        <w:instrText>ред</w:instrText>
      </w:r>
      <w:r>
        <w:fldChar w:fldCharType="end"/>
      </w:r>
      <w:r>
        <w:rPr>
          <w:color w:val="000000"/>
          <w:lang w:eastAsia="en-US"/>
        </w:rPr>
        <w:t xml:space="preserve">. от </w:t>
      </w:r>
      <w:r>
        <w:rPr>
          <w:highlight w:val="white"/>
        </w:rPr>
        <w:fldChar w:fldCharType="begin"/>
      </w:r>
      <w:r>
        <w:instrText xml:space="preserve">eq </w:instrText>
      </w:r>
      <w:r>
        <w:rPr>
          <w:noProof/>
          <w:color w:val="FFFFFF"/>
          <w:spacing w:val="-20000"/>
          <w:sz w:val="2"/>
        </w:rPr>
        <w:instrText xml:space="preserve"> судебных </w:instrText>
      </w:r>
      <w:r>
        <w:rPr>
          <w:noProof/>
          <w:color w:val="000000"/>
          <w:lang w:eastAsia="en-US"/>
        </w:rPr>
        <w:instrText>06.04.2015)</w:instrText>
      </w:r>
      <w:r>
        <w:fldChar w:fldCharType="end"/>
      </w:r>
      <w:r>
        <w:rPr>
          <w:color w:val="000000"/>
          <w:lang w:eastAsia="en-US"/>
        </w:rPr>
        <w:t xml:space="preserve"> (с изм. и доп., вступ. в </w:t>
      </w:r>
      <w:r>
        <w:rPr>
          <w:highlight w:val="white"/>
        </w:rPr>
        <w:fldChar w:fldCharType="begin"/>
      </w:r>
      <w:r>
        <w:instrText xml:space="preserve">eq </w:instrText>
      </w:r>
      <w:r>
        <w:rPr>
          <w:noProof/>
          <w:color w:val="FFFFFF"/>
          <w:spacing w:val="-20000"/>
          <w:sz w:val="2"/>
        </w:rPr>
        <w:instrText xml:space="preserve"> собрание </w:instrText>
      </w:r>
      <w:r>
        <w:rPr>
          <w:noProof/>
          <w:color w:val="000000"/>
          <w:lang w:eastAsia="en-US"/>
        </w:rPr>
        <w:instrText>силу</w:instrText>
      </w:r>
      <w:r>
        <w:fldChar w:fldCharType="end"/>
      </w:r>
      <w:r>
        <w:rPr>
          <w:color w:val="000000"/>
          <w:lang w:eastAsia="en-US"/>
        </w:rPr>
        <w:t xml:space="preserve"> с </w:t>
      </w:r>
      <w:r>
        <w:rPr>
          <w:highlight w:val="white"/>
        </w:rPr>
        <w:fldChar w:fldCharType="begin"/>
      </w:r>
      <w:r>
        <w:instrText xml:space="preserve">eq </w:instrText>
      </w:r>
      <w:r>
        <w:rPr>
          <w:noProof/>
          <w:color w:val="FFFFFF"/>
          <w:spacing w:val="-20000"/>
          <w:sz w:val="2"/>
        </w:rPr>
        <w:instrText xml:space="preserve"> незаконные </w:instrText>
      </w:r>
      <w:r>
        <w:rPr>
          <w:noProof/>
          <w:color w:val="000000"/>
          <w:lang w:eastAsia="en-US"/>
        </w:rPr>
        <w:instrText>18.04.2015)</w:instrText>
      </w:r>
      <w:r>
        <w:fldChar w:fldCharType="end"/>
      </w:r>
      <w:r>
        <w:rPr>
          <w:color w:val="000000"/>
          <w:lang w:eastAsia="en-US"/>
        </w:rPr>
        <w:t xml:space="preserve"> // </w:t>
      </w:r>
      <w:r>
        <w:rPr>
          <w:color w:val="000000"/>
        </w:rPr>
        <w:t xml:space="preserve">Собрание </w:t>
      </w:r>
      <w:r>
        <w:rPr>
          <w:highlight w:val="white"/>
        </w:rPr>
        <w:fldChar w:fldCharType="begin"/>
      </w:r>
      <w:r>
        <w:instrText xml:space="preserve">eq </w:instrText>
      </w:r>
      <w:r>
        <w:rPr>
          <w:noProof/>
          <w:color w:val="FFFFFF"/>
          <w:spacing w:val="-20000"/>
          <w:sz w:val="2"/>
        </w:rPr>
        <w:instrText xml:space="preserve"> операций </w:instrText>
      </w:r>
      <w:r>
        <w:rPr>
          <w:noProof/>
          <w:color w:val="000000"/>
        </w:rPr>
        <w:instrText>законодательства</w:instrText>
      </w:r>
      <w:r>
        <w:fldChar w:fldCharType="end"/>
      </w:r>
      <w:r>
        <w:rPr>
          <w:color w:val="000000"/>
        </w:rPr>
        <w:t xml:space="preserve"> РФ, </w:t>
      </w:r>
      <w:r>
        <w:rPr>
          <w:highlight w:val="white"/>
        </w:rPr>
        <w:fldChar w:fldCharType="begin"/>
      </w:r>
      <w:r>
        <w:instrText xml:space="preserve">eq </w:instrText>
      </w:r>
      <w:r>
        <w:rPr>
          <w:noProof/>
          <w:color w:val="FFFFFF"/>
          <w:spacing w:val="-20000"/>
          <w:sz w:val="2"/>
        </w:rPr>
        <w:instrText xml:space="preserve"> распоряжению </w:instrText>
      </w:r>
      <w:r>
        <w:rPr>
          <w:noProof/>
          <w:color w:val="000000"/>
        </w:rPr>
        <w:instrText>29.07.2002,</w:instrText>
      </w:r>
      <w:r>
        <w:fldChar w:fldCharType="end"/>
      </w:r>
      <w:r>
        <w:rPr>
          <w:color w:val="000000"/>
        </w:rPr>
        <w:t xml:space="preserve"> № 30, ст.3012.</w:t>
      </w:r>
    </w:p>
    <w:p w:rsidR="002509F4" w:rsidRPr="000478B9" w:rsidRDefault="002509F4" w:rsidP="002509F4">
      <w:pPr>
        <w:pStyle w:val="a"/>
        <w:numPr>
          <w:ilvl w:val="0"/>
          <w:numId w:val="5"/>
        </w:numPr>
        <w:ind w:left="0" w:firstLine="0"/>
        <w:rPr>
          <w:color w:val="000000"/>
        </w:rPr>
      </w:pPr>
      <w:r>
        <w:rPr>
          <w:highlight w:val="white"/>
        </w:rPr>
        <w:fldChar w:fldCharType="begin"/>
      </w:r>
      <w:r>
        <w:instrText xml:space="preserve">eq </w:instrText>
      </w:r>
      <w:r>
        <w:rPr>
          <w:noProof/>
          <w:color w:val="FFFFFF"/>
          <w:spacing w:val="-20000"/>
          <w:sz w:val="2"/>
        </w:rPr>
        <w:instrText xml:space="preserve"> времени </w:instrText>
      </w:r>
      <w:r>
        <w:rPr>
          <w:noProof/>
          <w:color w:val="000000"/>
        </w:rPr>
        <w:instrText>Федеральный</w:instrText>
      </w:r>
      <w:r>
        <w:fldChar w:fldCharType="end"/>
      </w:r>
      <w:r>
        <w:rPr>
          <w:color w:val="000000"/>
        </w:rPr>
        <w:t xml:space="preserve"> </w:t>
      </w:r>
      <w:r>
        <w:rPr>
          <w:highlight w:val="white"/>
        </w:rPr>
        <w:fldChar w:fldCharType="begin"/>
      </w:r>
      <w:r>
        <w:instrText xml:space="preserve">eq </w:instrText>
      </w:r>
      <w:r>
        <w:rPr>
          <w:noProof/>
          <w:color w:val="FFFFFF"/>
          <w:spacing w:val="-20000"/>
          <w:sz w:val="2"/>
        </w:rPr>
        <w:instrText xml:space="preserve"> вместе </w:instrText>
      </w:r>
      <w:r>
        <w:rPr>
          <w:noProof/>
          <w:color w:val="000000"/>
        </w:rPr>
        <w:instrText>закон</w:instrText>
      </w:r>
      <w:r>
        <w:fldChar w:fldCharType="end"/>
      </w:r>
      <w:r>
        <w:rPr>
          <w:color w:val="000000"/>
        </w:rPr>
        <w:t xml:space="preserve"> от 26.10.2002 № 127-</w:t>
      </w:r>
      <w:r>
        <w:rPr>
          <w:highlight w:val="white"/>
        </w:rPr>
        <w:fldChar w:fldCharType="begin"/>
      </w:r>
      <w:r>
        <w:instrText xml:space="preserve">eq </w:instrText>
      </w:r>
      <w:r>
        <w:rPr>
          <w:noProof/>
          <w:color w:val="FFFFFF"/>
          <w:spacing w:val="-20000"/>
          <w:sz w:val="2"/>
        </w:rPr>
        <w:instrText xml:space="preserve"> управляющих </w:instrText>
      </w:r>
      <w:r>
        <w:rPr>
          <w:noProof/>
          <w:color w:val="000000"/>
        </w:rPr>
        <w:instrText>ФЗ</w:instrText>
      </w:r>
      <w:r>
        <w:fldChar w:fldCharType="end"/>
      </w:r>
      <w:r>
        <w:rPr>
          <w:color w:val="000000"/>
        </w:rPr>
        <w:t xml:space="preserve">( </w:t>
      </w:r>
      <w:r>
        <w:rPr>
          <w:highlight w:val="white"/>
        </w:rPr>
        <w:fldChar w:fldCharType="begin"/>
      </w:r>
      <w:r>
        <w:instrText xml:space="preserve">eq </w:instrText>
      </w:r>
      <w:r>
        <w:rPr>
          <w:noProof/>
          <w:color w:val="FFFFFF"/>
          <w:spacing w:val="-20000"/>
          <w:sz w:val="2"/>
        </w:rPr>
        <w:instrText xml:space="preserve"> федерального </w:instrText>
      </w:r>
      <w:r>
        <w:rPr>
          <w:noProof/>
          <w:color w:val="000000"/>
        </w:rPr>
        <w:instrText>ред</w:instrText>
      </w:r>
      <w:r>
        <w:fldChar w:fldCharType="end"/>
      </w:r>
      <w:r>
        <w:rPr>
          <w:color w:val="000000"/>
        </w:rPr>
        <w:t xml:space="preserve">. от 12.03.2014)"О </w:t>
      </w:r>
      <w:r>
        <w:rPr>
          <w:highlight w:val="white"/>
        </w:rPr>
        <w:fldChar w:fldCharType="begin"/>
      </w:r>
      <w:r>
        <w:instrText xml:space="preserve">eq </w:instrText>
      </w:r>
      <w:r>
        <w:rPr>
          <w:noProof/>
          <w:color w:val="FFFFFF"/>
          <w:spacing w:val="-20000"/>
          <w:sz w:val="2"/>
        </w:rPr>
        <w:instrText xml:space="preserve"> кредиторов </w:instrText>
      </w:r>
      <w:r>
        <w:rPr>
          <w:noProof/>
          <w:color w:val="000000"/>
        </w:rPr>
        <w:instrText>несостоятельности</w:instrText>
      </w:r>
      <w:r>
        <w:fldChar w:fldCharType="end"/>
      </w:r>
      <w:r>
        <w:rPr>
          <w:color w:val="000000"/>
        </w:rPr>
        <w:t xml:space="preserve">( </w:t>
      </w:r>
      <w:r>
        <w:rPr>
          <w:highlight w:val="white"/>
        </w:rPr>
        <w:fldChar w:fldCharType="begin"/>
      </w:r>
      <w:r>
        <w:instrText xml:space="preserve">eq </w:instrText>
      </w:r>
      <w:r>
        <w:rPr>
          <w:noProof/>
          <w:color w:val="FFFFFF"/>
          <w:spacing w:val="-20000"/>
          <w:sz w:val="2"/>
        </w:rPr>
        <w:instrText xml:space="preserve"> статьи </w:instrText>
      </w:r>
      <w:r>
        <w:rPr>
          <w:noProof/>
          <w:color w:val="000000"/>
        </w:rPr>
        <w:instrText>банкротстве</w:instrText>
      </w:r>
      <w:r>
        <w:fldChar w:fldCharType="end"/>
      </w:r>
      <w:r>
        <w:rPr>
          <w:color w:val="000000"/>
        </w:rPr>
        <w:t xml:space="preserve">)" (с изм. и доп., вступ. в </w:t>
      </w:r>
      <w:r>
        <w:rPr>
          <w:highlight w:val="white"/>
        </w:rPr>
        <w:fldChar w:fldCharType="begin"/>
      </w:r>
      <w:r>
        <w:instrText xml:space="preserve">eq </w:instrText>
      </w:r>
      <w:r>
        <w:rPr>
          <w:noProof/>
          <w:color w:val="FFFFFF"/>
          <w:spacing w:val="-20000"/>
          <w:sz w:val="2"/>
        </w:rPr>
        <w:instrText xml:space="preserve"> принятия </w:instrText>
      </w:r>
      <w:r>
        <w:rPr>
          <w:noProof/>
          <w:color w:val="000000"/>
        </w:rPr>
        <w:instrText>силу</w:instrText>
      </w:r>
      <w:r>
        <w:fldChar w:fldCharType="end"/>
      </w:r>
      <w:r>
        <w:rPr>
          <w:color w:val="000000"/>
        </w:rPr>
        <w:t xml:space="preserve"> с </w:t>
      </w:r>
      <w:r>
        <w:rPr>
          <w:highlight w:val="white"/>
        </w:rPr>
        <w:fldChar w:fldCharType="begin"/>
      </w:r>
      <w:r>
        <w:instrText xml:space="preserve">eq </w:instrText>
      </w:r>
      <w:r>
        <w:rPr>
          <w:noProof/>
          <w:color w:val="FFFFFF"/>
          <w:spacing w:val="-20000"/>
          <w:sz w:val="2"/>
        </w:rPr>
        <w:instrText xml:space="preserve"> недостатки </w:instrText>
      </w:r>
      <w:r>
        <w:rPr>
          <w:noProof/>
          <w:color w:val="000000"/>
        </w:rPr>
        <w:instrText>01.07.2014)</w:instrText>
      </w:r>
      <w:r>
        <w:fldChar w:fldCharType="end"/>
      </w:r>
      <w:r>
        <w:rPr>
          <w:color w:val="000000"/>
        </w:rPr>
        <w:t xml:space="preserve"> // "Собрание </w:t>
      </w:r>
      <w:r>
        <w:rPr>
          <w:highlight w:val="white"/>
        </w:rPr>
        <w:fldChar w:fldCharType="begin"/>
      </w:r>
      <w:r>
        <w:instrText xml:space="preserve">eq </w:instrText>
      </w:r>
      <w:r>
        <w:rPr>
          <w:noProof/>
          <w:color w:val="FFFFFF"/>
          <w:spacing w:val="-20000"/>
          <w:sz w:val="2"/>
        </w:rPr>
        <w:instrText xml:space="preserve"> вследствие </w:instrText>
      </w:r>
      <w:r>
        <w:rPr>
          <w:noProof/>
          <w:color w:val="000000"/>
        </w:rPr>
        <w:instrText>законодательства</w:instrText>
      </w:r>
      <w:r>
        <w:fldChar w:fldCharType="end"/>
      </w:r>
      <w:r>
        <w:rPr>
          <w:color w:val="000000"/>
        </w:rPr>
        <w:t xml:space="preserve"> РФ", </w:t>
      </w:r>
      <w:r>
        <w:rPr>
          <w:highlight w:val="white"/>
        </w:rPr>
        <w:fldChar w:fldCharType="begin"/>
      </w:r>
      <w:r>
        <w:instrText xml:space="preserve">eq </w:instrText>
      </w:r>
      <w:r>
        <w:rPr>
          <w:noProof/>
          <w:color w:val="FFFFFF"/>
          <w:spacing w:val="-20000"/>
          <w:sz w:val="2"/>
        </w:rPr>
        <w:instrText xml:space="preserve"> введение </w:instrText>
      </w:r>
      <w:r>
        <w:rPr>
          <w:noProof/>
          <w:color w:val="000000"/>
        </w:rPr>
        <w:instrText>28.10.2002,</w:instrText>
      </w:r>
      <w:r>
        <w:fldChar w:fldCharType="end"/>
      </w:r>
      <w:r>
        <w:rPr>
          <w:color w:val="000000"/>
        </w:rPr>
        <w:t xml:space="preserve"> № 43, ст.4190.</w:t>
      </w:r>
    </w:p>
    <w:p w:rsidR="002509F4" w:rsidRPr="000478B9" w:rsidRDefault="002509F4" w:rsidP="002509F4">
      <w:pPr>
        <w:pStyle w:val="a"/>
        <w:numPr>
          <w:ilvl w:val="0"/>
          <w:numId w:val="5"/>
        </w:numPr>
        <w:ind w:left="0" w:firstLine="0"/>
        <w:rPr>
          <w:color w:val="000000"/>
        </w:rPr>
      </w:pPr>
      <w:r w:rsidRPr="000478B9">
        <w:rPr>
          <w:color w:val="000000"/>
        </w:rPr>
        <w:t>Федеральный закон от 08.08.2001 № 129-ФЗ (ред. от 21.07.2014)"О государственной регистрации юридических лиц и индивидуальных предпринимателей" (с изм. и доп., вступ. в силу с 30.09.2014) // "Собрание законодательства РФ", 13.08.2001, № 33 (часть I), ст.3431.</w:t>
      </w:r>
    </w:p>
    <w:p w:rsidR="002509F4" w:rsidRPr="000478B9" w:rsidRDefault="002509F4" w:rsidP="002509F4">
      <w:pPr>
        <w:pStyle w:val="a"/>
        <w:numPr>
          <w:ilvl w:val="0"/>
          <w:numId w:val="5"/>
        </w:numPr>
        <w:ind w:left="0" w:firstLine="0"/>
        <w:rPr>
          <w:color w:val="000000"/>
          <w:lang w:eastAsia="en-US"/>
        </w:rPr>
      </w:pPr>
      <w:r w:rsidRPr="000478B9">
        <w:rPr>
          <w:color w:val="000000"/>
          <w:lang w:eastAsia="en-US"/>
        </w:rPr>
        <w:t>Алексеева Е.В. Несостоятельность (банкротство) юридических лиц. Практикум. - М.: Проспект, 2015. - 64 с.</w:t>
      </w:r>
    </w:p>
    <w:p w:rsidR="002509F4" w:rsidRPr="000478B9" w:rsidRDefault="002509F4" w:rsidP="002509F4">
      <w:pPr>
        <w:pStyle w:val="a"/>
        <w:numPr>
          <w:ilvl w:val="0"/>
          <w:numId w:val="5"/>
        </w:numPr>
        <w:ind w:left="0" w:firstLine="0"/>
        <w:rPr>
          <w:color w:val="000000"/>
        </w:rPr>
      </w:pPr>
      <w:r w:rsidRPr="000478B9">
        <w:rPr>
          <w:color w:val="000000"/>
        </w:rPr>
        <w:t>Бевзенко Р.С. Правовые позиции Высшего Арбитражного Суда Российской Федерации в сфере залогового права. Комментарий к Постановлению Пленума Высшего Арбитражного Суда Российской Федерации от 17 февраля 2011 г. N 10 "О некоторых вопросах применения законодательства о залоге / Р.С. Бевзенко. - М.: Статут, 2012. С.143.</w:t>
      </w:r>
    </w:p>
    <w:p w:rsidR="002509F4" w:rsidRPr="000478B9" w:rsidRDefault="002509F4" w:rsidP="002509F4">
      <w:pPr>
        <w:pStyle w:val="a"/>
        <w:numPr>
          <w:ilvl w:val="0"/>
          <w:numId w:val="5"/>
        </w:numPr>
        <w:ind w:left="0" w:firstLine="0"/>
        <w:rPr>
          <w:color w:val="000000"/>
        </w:rPr>
      </w:pPr>
      <w:r w:rsidRPr="000478B9">
        <w:rPr>
          <w:color w:val="000000"/>
          <w:lang w:eastAsia="en-US"/>
        </w:rPr>
        <w:t xml:space="preserve">Бурлаков С.А. </w:t>
      </w:r>
      <w:r w:rsidRPr="000478B9">
        <w:rPr>
          <w:color w:val="000000"/>
        </w:rPr>
        <w:t>Крупные сделки юридических лиц. Правовое регулирование. - М.: Инфотропик Медиа, 2013. - 224 с.</w:t>
      </w:r>
    </w:p>
    <w:p w:rsidR="002509F4" w:rsidRPr="000478B9" w:rsidRDefault="002509F4" w:rsidP="002509F4">
      <w:pPr>
        <w:pStyle w:val="a"/>
        <w:numPr>
          <w:ilvl w:val="0"/>
          <w:numId w:val="5"/>
        </w:numPr>
        <w:ind w:left="0" w:firstLine="0"/>
        <w:rPr>
          <w:color w:val="000000"/>
          <w:lang w:eastAsia="en-US"/>
        </w:rPr>
      </w:pPr>
      <w:r w:rsidRPr="000478B9">
        <w:rPr>
          <w:color w:val="000000"/>
          <w:lang w:eastAsia="en-US"/>
        </w:rPr>
        <w:t>Ерахтина О.С. Корпоративное право: учеб. пособие. - Пермь, 2010. - 222 с.</w:t>
      </w:r>
    </w:p>
    <w:p w:rsidR="002509F4" w:rsidRPr="000478B9" w:rsidRDefault="002509F4" w:rsidP="002509F4">
      <w:pPr>
        <w:pStyle w:val="a"/>
        <w:numPr>
          <w:ilvl w:val="0"/>
          <w:numId w:val="5"/>
        </w:numPr>
        <w:ind w:left="0" w:firstLine="0"/>
        <w:rPr>
          <w:color w:val="000000"/>
        </w:rPr>
      </w:pPr>
      <w:r w:rsidRPr="000478B9">
        <w:rPr>
          <w:color w:val="000000"/>
          <w:lang w:eastAsia="en-US"/>
        </w:rPr>
        <w:t xml:space="preserve">Кораев К.Б. </w:t>
      </w:r>
      <w:r w:rsidRPr="000478B9">
        <w:rPr>
          <w:color w:val="000000"/>
        </w:rPr>
        <w:t>Правовой статус конкурсных кредиторов в деле о банкротстве. - М.: Дашков и Ко, 2010. - 208 с.</w:t>
      </w:r>
    </w:p>
    <w:p w:rsidR="002509F4" w:rsidRPr="000478B9" w:rsidRDefault="002509F4" w:rsidP="002509F4">
      <w:pPr>
        <w:pStyle w:val="a"/>
        <w:numPr>
          <w:ilvl w:val="0"/>
          <w:numId w:val="5"/>
        </w:numPr>
        <w:ind w:left="0" w:firstLine="0"/>
        <w:rPr>
          <w:color w:val="000000"/>
        </w:rPr>
      </w:pPr>
      <w:r w:rsidRPr="000478B9">
        <w:rPr>
          <w:color w:val="000000"/>
        </w:rPr>
        <w:t>Несостоятельность (банкротство). Научно-практический комментарий новелл законодательства и практики его применения / Под ред.В. В. Витрянского. М.: Статут, 2010. - 136 с.</w:t>
      </w:r>
    </w:p>
    <w:p w:rsidR="002509F4" w:rsidRPr="000478B9" w:rsidRDefault="002509F4" w:rsidP="002509F4">
      <w:pPr>
        <w:pStyle w:val="a"/>
        <w:numPr>
          <w:ilvl w:val="0"/>
          <w:numId w:val="5"/>
        </w:numPr>
        <w:ind w:left="0" w:firstLine="0"/>
        <w:rPr>
          <w:color w:val="000000"/>
        </w:rPr>
      </w:pPr>
      <w:r w:rsidRPr="000478B9">
        <w:rPr>
          <w:color w:val="000000"/>
          <w:lang w:eastAsia="en-US"/>
        </w:rPr>
        <w:t xml:space="preserve">Пирогова Е.С. </w:t>
      </w:r>
      <w:r w:rsidRPr="000478B9">
        <w:rPr>
          <w:color w:val="000000"/>
        </w:rPr>
        <w:t>Ограничение прав должников - юридических лиц при несостоятельности. - М.: Академия, 2011. - 160 с.</w:t>
      </w:r>
    </w:p>
    <w:p w:rsidR="002509F4" w:rsidRPr="000478B9" w:rsidRDefault="002509F4" w:rsidP="002509F4">
      <w:pPr>
        <w:pStyle w:val="a"/>
        <w:numPr>
          <w:ilvl w:val="0"/>
          <w:numId w:val="5"/>
        </w:numPr>
        <w:ind w:left="0" w:firstLine="0"/>
        <w:rPr>
          <w:color w:val="000000"/>
          <w:lang w:eastAsia="en-US"/>
        </w:rPr>
      </w:pPr>
      <w:r w:rsidRPr="000478B9">
        <w:rPr>
          <w:color w:val="000000"/>
          <w:lang w:eastAsia="en-US"/>
        </w:rPr>
        <w:t>Пирогова Е.С., Курбатов А.Я. Ограничение правоспособности и дееспособности юридических лиц - должников в рамках дел о несостоятельности (банкротстве) / Е.С. Пирогова, А.Я. Курбатов - Саратов: Издательство "КУБиК", 2012. - 128 с.</w:t>
      </w:r>
    </w:p>
    <w:p w:rsidR="002509F4" w:rsidRPr="00BE0E9B" w:rsidRDefault="002509F4" w:rsidP="002509F4">
      <w:pPr>
        <w:spacing w:after="0" w:line="360" w:lineRule="auto"/>
        <w:rPr>
          <w:rFonts w:ascii="Times New Roman" w:hAnsi="Times New Roman"/>
          <w:sz w:val="28"/>
          <w:szCs w:val="24"/>
        </w:rPr>
      </w:pPr>
    </w:p>
    <w:sectPr w:rsidR="002509F4" w:rsidRPr="00BE0E9B" w:rsidSect="00A76D3E">
      <w:headerReference w:type="even" r:id="rId30"/>
      <w:headerReference w:type="default" r:id="rId31"/>
      <w:footerReference w:type="even" r:id="rId32"/>
      <w:footerReference w:type="default" r:id="rId33"/>
      <w:headerReference w:type="first" r:id="rId34"/>
      <w:footerReference w:type="first" r:id="rId3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00" w:rsidRDefault="001A2200" w:rsidP="00A76D3E">
      <w:pPr>
        <w:spacing w:after="0" w:line="240" w:lineRule="auto"/>
      </w:pPr>
      <w:r>
        <w:separator/>
      </w:r>
    </w:p>
  </w:endnote>
  <w:endnote w:type="continuationSeparator" w:id="0">
    <w:p w:rsidR="001A2200" w:rsidRDefault="001A2200" w:rsidP="00A7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023095471"/>
      <w:docPartObj>
        <w:docPartGallery w:val="Page Numbers (Bottom of Page)"/>
        <w:docPartUnique/>
      </w:docPartObj>
    </w:sdtPr>
    <w:sdtEndPr>
      <w:rPr>
        <w:rStyle w:val="aa"/>
      </w:rPr>
    </w:sdtEndPr>
    <w:sdtContent>
      <w:p w:rsidR="00F44F53" w:rsidRDefault="00F44F53" w:rsidP="00F44F5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F44F53" w:rsidRDefault="00F44F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ascii="Times New Roman" w:hAnsi="Times New Roman"/>
        <w:sz w:val="24"/>
      </w:rPr>
      <w:id w:val="-78052884"/>
      <w:docPartObj>
        <w:docPartGallery w:val="Page Numbers (Bottom of Page)"/>
        <w:docPartUnique/>
      </w:docPartObj>
    </w:sdtPr>
    <w:sdtEndPr>
      <w:rPr>
        <w:rStyle w:val="aa"/>
      </w:rPr>
    </w:sdtEndPr>
    <w:sdtContent>
      <w:p w:rsidR="00F44F53" w:rsidRPr="00500047" w:rsidRDefault="00F44F53" w:rsidP="00F44F53">
        <w:pPr>
          <w:pStyle w:val="a8"/>
          <w:framePr w:wrap="none" w:vAnchor="text" w:hAnchor="margin" w:xAlign="center" w:y="1"/>
          <w:rPr>
            <w:rStyle w:val="aa"/>
            <w:rFonts w:ascii="Times New Roman" w:hAnsi="Times New Roman"/>
            <w:sz w:val="24"/>
          </w:rPr>
        </w:pPr>
        <w:r w:rsidRPr="00500047">
          <w:rPr>
            <w:rStyle w:val="aa"/>
            <w:rFonts w:ascii="Times New Roman" w:hAnsi="Times New Roman"/>
            <w:sz w:val="24"/>
          </w:rPr>
          <w:fldChar w:fldCharType="begin"/>
        </w:r>
        <w:r w:rsidRPr="00500047">
          <w:rPr>
            <w:rStyle w:val="aa"/>
            <w:rFonts w:ascii="Times New Roman" w:hAnsi="Times New Roman"/>
            <w:sz w:val="24"/>
          </w:rPr>
          <w:instrText xml:space="preserve"> PAGE </w:instrText>
        </w:r>
        <w:r w:rsidRPr="00500047">
          <w:rPr>
            <w:rStyle w:val="aa"/>
            <w:rFonts w:ascii="Times New Roman" w:hAnsi="Times New Roman"/>
            <w:sz w:val="24"/>
          </w:rPr>
          <w:fldChar w:fldCharType="separate"/>
        </w:r>
        <w:r w:rsidR="000C2F85">
          <w:rPr>
            <w:rStyle w:val="aa"/>
            <w:rFonts w:ascii="Times New Roman" w:hAnsi="Times New Roman"/>
            <w:noProof/>
            <w:sz w:val="24"/>
          </w:rPr>
          <w:t>8</w:t>
        </w:r>
        <w:r w:rsidRPr="00500047">
          <w:rPr>
            <w:rStyle w:val="aa"/>
            <w:rFonts w:ascii="Times New Roman" w:hAnsi="Times New Roman"/>
            <w:sz w:val="24"/>
          </w:rPr>
          <w:fldChar w:fldCharType="end"/>
        </w:r>
      </w:p>
    </w:sdtContent>
  </w:sdt>
  <w:p w:rsidR="00F44F53" w:rsidRDefault="00F44F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85" w:rsidRDefault="000C2F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00" w:rsidRDefault="001A2200" w:rsidP="00A76D3E">
      <w:pPr>
        <w:spacing w:after="0" w:line="240" w:lineRule="auto"/>
      </w:pPr>
      <w:r>
        <w:separator/>
      </w:r>
    </w:p>
  </w:footnote>
  <w:footnote w:type="continuationSeparator" w:id="0">
    <w:p w:rsidR="001A2200" w:rsidRDefault="001A2200" w:rsidP="00A76D3E">
      <w:pPr>
        <w:spacing w:after="0" w:line="240" w:lineRule="auto"/>
      </w:pPr>
      <w:r>
        <w:continuationSeparator/>
      </w:r>
    </w:p>
  </w:footnote>
  <w:footnote w:id="1">
    <w:p w:rsidR="00F44F53" w:rsidRDefault="00F44F53" w:rsidP="003361B8">
      <w:pPr>
        <w:pStyle w:val="af"/>
        <w:spacing w:line="240" w:lineRule="auto"/>
      </w:pPr>
      <w:r w:rsidRPr="000C4A5F">
        <w:rPr>
          <w:rStyle w:val="ae"/>
          <w:szCs w:val="24"/>
        </w:rPr>
        <w:footnoteRef/>
      </w:r>
      <w:r w:rsidRPr="000C4A5F">
        <w:t xml:space="preserve"> См.: Несостоятельность (банкротство). Научно-практический комментарий новелл законодательства и практики его применения / Под ред.В. В. Витрянского. М.: Статут, 2010. - С. 8. </w:t>
      </w:r>
    </w:p>
  </w:footnote>
  <w:footnote w:id="2">
    <w:p w:rsidR="00F44F53" w:rsidRPr="003361B8" w:rsidRDefault="00F44F53" w:rsidP="003361B8">
      <w:pPr>
        <w:pStyle w:val="af"/>
        <w:spacing w:line="240" w:lineRule="auto"/>
      </w:pPr>
      <w:r w:rsidRPr="003361B8">
        <w:rPr>
          <w:rStyle w:val="ae"/>
          <w:sz w:val="20"/>
          <w:szCs w:val="20"/>
        </w:rPr>
        <w:footnoteRef/>
      </w:r>
      <w:r w:rsidRPr="003361B8">
        <w:t xml:space="preserve">См.: Несостоятельность (банкротство). / Под ред. В.В. Витрянского. - С. 10. </w:t>
      </w:r>
    </w:p>
  </w:footnote>
  <w:footnote w:id="3">
    <w:p w:rsidR="00F44F53" w:rsidRPr="003361B8" w:rsidRDefault="00F44F53" w:rsidP="003361B8">
      <w:pPr>
        <w:pStyle w:val="af"/>
        <w:spacing w:line="240" w:lineRule="auto"/>
      </w:pPr>
      <w:r w:rsidRPr="003361B8">
        <w:rPr>
          <w:rStyle w:val="ae"/>
          <w:sz w:val="20"/>
          <w:szCs w:val="20"/>
        </w:rPr>
        <w:footnoteRef/>
      </w:r>
      <w:r w:rsidRPr="003361B8">
        <w:t xml:space="preserve"> См.: Федеральный закон от 08 января 1998 № 6-ФЗ (ред. от 21. 03.2002) «О несостоятельности (банкротстве) » // Собрание законодательства РФ, 1998, № 2, ст. 222 (утратил силу). </w:t>
      </w:r>
    </w:p>
  </w:footnote>
  <w:footnote w:id="4">
    <w:p w:rsidR="00F44F53" w:rsidRDefault="00F44F53" w:rsidP="003361B8">
      <w:pPr>
        <w:pStyle w:val="af"/>
        <w:spacing w:line="240" w:lineRule="auto"/>
      </w:pPr>
      <w:r w:rsidRPr="003361B8">
        <w:rPr>
          <w:rStyle w:val="ae"/>
          <w:sz w:val="20"/>
          <w:szCs w:val="20"/>
        </w:rPr>
        <w:footnoteRef/>
      </w:r>
      <w:r w:rsidRPr="003361B8">
        <w:t xml:space="preserve"> См.: Федеральный закон от 26 октября 2002 г. № 127-ФЗ (ред. от 12. 03.2014) «О несостоятельности (банкротстве) » (с изм. и доп., вступ. в силу с 01. 07.2014) // Собрание законодательства РФ, 2002, № 43, ст. 4190.</w:t>
      </w:r>
      <w:r w:rsidRPr="000C4A5F">
        <w:t xml:space="preserve"> </w:t>
      </w:r>
    </w:p>
  </w:footnote>
  <w:footnote w:id="5">
    <w:p w:rsidR="00F44F53" w:rsidRPr="003361B8" w:rsidRDefault="00F44F53" w:rsidP="003361B8">
      <w:pPr>
        <w:pStyle w:val="af"/>
        <w:spacing w:line="240" w:lineRule="auto"/>
      </w:pPr>
      <w:r w:rsidRPr="003361B8">
        <w:rPr>
          <w:rStyle w:val="ae"/>
          <w:sz w:val="20"/>
          <w:szCs w:val="20"/>
        </w:rPr>
        <w:footnoteRef/>
      </w:r>
      <w:r w:rsidRPr="003361B8">
        <w:t xml:space="preserve"> См.: Несостоятельность (банкротство). / Под ред.В. В. Витрянского. - С. 13. </w:t>
      </w:r>
    </w:p>
  </w:footnote>
  <w:footnote w:id="6">
    <w:p w:rsidR="00F44F53" w:rsidRPr="003361B8" w:rsidRDefault="00F44F53" w:rsidP="003361B8">
      <w:pPr>
        <w:pStyle w:val="af"/>
        <w:spacing w:line="240" w:lineRule="auto"/>
      </w:pPr>
      <w:r w:rsidRPr="003361B8">
        <w:rPr>
          <w:rStyle w:val="ae"/>
          <w:sz w:val="20"/>
          <w:szCs w:val="20"/>
        </w:rPr>
        <w:footnoteRef/>
      </w:r>
      <w:r w:rsidRPr="003361B8">
        <w:t xml:space="preserve"> См.: Ромашова Т.В. Периодизация и тенденции развития института несостоятельности (банкротства) / Т.В. Ромашова // Молодой ученый. - 2015. - № 4. - С. 475. </w:t>
      </w:r>
    </w:p>
  </w:footnote>
  <w:footnote w:id="7">
    <w:p w:rsidR="00F44F53" w:rsidRPr="003361B8" w:rsidRDefault="00F44F53" w:rsidP="003361B8">
      <w:pPr>
        <w:pStyle w:val="af"/>
        <w:spacing w:line="240" w:lineRule="auto"/>
      </w:pPr>
      <w:r w:rsidRPr="003361B8">
        <w:rPr>
          <w:rStyle w:val="ae"/>
          <w:sz w:val="20"/>
          <w:szCs w:val="20"/>
        </w:rPr>
        <w:footnoteRef/>
      </w:r>
      <w:r w:rsidRPr="003361B8">
        <w:t xml:space="preserve">См.: Там же. С. 477.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85" w:rsidRDefault="000C2F8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235" o:spid="_x0000_s2050" type="#_x0000_t75" style="position:absolute;margin-left:0;margin-top:0;width:467.4pt;height:158.3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85" w:rsidRDefault="000C2F8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236" o:spid="_x0000_s2051" type="#_x0000_t75" style="position:absolute;margin-left:0;margin-top:0;width:467.4pt;height:158.3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85" w:rsidRDefault="000C2F8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234" o:spid="_x0000_s2049" type="#_x0000_t75" style="position:absolute;margin-left:0;margin-top:0;width:467.4pt;height:158.3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ACE"/>
    <w:multiLevelType w:val="hybridMultilevel"/>
    <w:tmpl w:val="5372B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11B75"/>
    <w:multiLevelType w:val="hybridMultilevel"/>
    <w:tmpl w:val="D7464BDC"/>
    <w:lvl w:ilvl="0" w:tplc="A9CA2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752683"/>
    <w:multiLevelType w:val="hybridMultilevel"/>
    <w:tmpl w:val="5372B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EF2629"/>
    <w:multiLevelType w:val="hybridMultilevel"/>
    <w:tmpl w:val="5372B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6178EB"/>
    <w:multiLevelType w:val="hybridMultilevel"/>
    <w:tmpl w:val="2CA6669A"/>
    <w:lvl w:ilvl="0" w:tplc="788C389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F565F7"/>
    <w:multiLevelType w:val="hybridMultilevel"/>
    <w:tmpl w:val="F48EA820"/>
    <w:lvl w:ilvl="0" w:tplc="DC600BB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7667109C"/>
    <w:multiLevelType w:val="hybridMultilevel"/>
    <w:tmpl w:val="B94AE3B4"/>
    <w:lvl w:ilvl="0" w:tplc="16F40E0C">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7807746C"/>
    <w:multiLevelType w:val="hybridMultilevel"/>
    <w:tmpl w:val="08E453B6"/>
    <w:lvl w:ilvl="0" w:tplc="D23245CE">
      <w:start w:val="1"/>
      <w:numFmt w:val="decimal"/>
      <w:lvlText w:val="%1."/>
      <w:lvlJc w:val="left"/>
      <w:pPr>
        <w:ind w:left="106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6B5BF7"/>
    <w:multiLevelType w:val="multilevel"/>
    <w:tmpl w:val="962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80"/>
    <w:rsid w:val="00030E03"/>
    <w:rsid w:val="000B5B40"/>
    <w:rsid w:val="000C2F85"/>
    <w:rsid w:val="001A2200"/>
    <w:rsid w:val="001B11B2"/>
    <w:rsid w:val="001C054F"/>
    <w:rsid w:val="00216C87"/>
    <w:rsid w:val="002509F4"/>
    <w:rsid w:val="003361B8"/>
    <w:rsid w:val="0034115A"/>
    <w:rsid w:val="004B1DB5"/>
    <w:rsid w:val="00500047"/>
    <w:rsid w:val="005611F0"/>
    <w:rsid w:val="00654FF4"/>
    <w:rsid w:val="00677B7D"/>
    <w:rsid w:val="006C6499"/>
    <w:rsid w:val="006F0BFA"/>
    <w:rsid w:val="00702698"/>
    <w:rsid w:val="0075310D"/>
    <w:rsid w:val="00757969"/>
    <w:rsid w:val="008737F8"/>
    <w:rsid w:val="008B228A"/>
    <w:rsid w:val="009D4D4C"/>
    <w:rsid w:val="00A76D3E"/>
    <w:rsid w:val="00AA2479"/>
    <w:rsid w:val="00AA3FA6"/>
    <w:rsid w:val="00AE6CB4"/>
    <w:rsid w:val="00AF3010"/>
    <w:rsid w:val="00B84E1F"/>
    <w:rsid w:val="00BB573C"/>
    <w:rsid w:val="00BE0E9B"/>
    <w:rsid w:val="00C21B95"/>
    <w:rsid w:val="00CB1280"/>
    <w:rsid w:val="00D13E15"/>
    <w:rsid w:val="00D71237"/>
    <w:rsid w:val="00E50B00"/>
    <w:rsid w:val="00EA2A08"/>
    <w:rsid w:val="00F148B2"/>
    <w:rsid w:val="00F4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1AD71F-0328-E040-9C98-1C151FF8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1DB5"/>
    <w:pPr>
      <w:spacing w:after="200" w:line="276" w:lineRule="auto"/>
    </w:pPr>
    <w:rPr>
      <w:rFonts w:ascii="Calibri" w:eastAsia="Times New Roman" w:hAnsi="Calibri" w:cs="Times New Roman"/>
      <w:sz w:val="22"/>
      <w:szCs w:val="22"/>
      <w:lang w:eastAsia="ru-RU"/>
    </w:rPr>
  </w:style>
  <w:style w:type="paragraph" w:styleId="1">
    <w:name w:val="heading 1"/>
    <w:basedOn w:val="a0"/>
    <w:next w:val="a0"/>
    <w:link w:val="10"/>
    <w:uiPriority w:val="9"/>
    <w:qFormat/>
    <w:rsid w:val="00F44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7">
    <w:name w:val="heading 7"/>
    <w:basedOn w:val="a0"/>
    <w:next w:val="a0"/>
    <w:link w:val="70"/>
    <w:qFormat/>
    <w:rsid w:val="004B1DB5"/>
    <w:pPr>
      <w:keepNext/>
      <w:overflowPunct w:val="0"/>
      <w:autoSpaceDE w:val="0"/>
      <w:autoSpaceDN w:val="0"/>
      <w:adjustRightInd w:val="0"/>
      <w:spacing w:after="0" w:line="240" w:lineRule="auto"/>
      <w:textAlignment w:val="baseline"/>
      <w:outlineLvl w:val="6"/>
    </w:pPr>
    <w:rPr>
      <w:rFonts w:ascii="Times New Roman" w:hAnsi="Times New Roman"/>
      <w:b/>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4B1DB5"/>
    <w:rPr>
      <w:rFonts w:ascii="Times New Roman" w:eastAsia="Times New Roman" w:hAnsi="Times New Roman" w:cs="Times New Roman"/>
      <w:b/>
      <w:sz w:val="32"/>
      <w:szCs w:val="20"/>
      <w:lang w:val="x-none" w:eastAsia="x-none"/>
    </w:rPr>
  </w:style>
  <w:style w:type="paragraph" w:styleId="a4">
    <w:name w:val="Body Text"/>
    <w:basedOn w:val="a0"/>
    <w:link w:val="a5"/>
    <w:rsid w:val="004B1DB5"/>
    <w:pPr>
      <w:spacing w:after="120"/>
    </w:pPr>
  </w:style>
  <w:style w:type="character" w:customStyle="1" w:styleId="a5">
    <w:name w:val="Основной текст Знак"/>
    <w:basedOn w:val="a1"/>
    <w:link w:val="a4"/>
    <w:rsid w:val="004B1DB5"/>
    <w:rPr>
      <w:rFonts w:ascii="Calibri" w:eastAsia="Times New Roman" w:hAnsi="Calibri" w:cs="Times New Roman"/>
      <w:sz w:val="22"/>
      <w:szCs w:val="22"/>
      <w:lang w:eastAsia="ru-RU"/>
    </w:rPr>
  </w:style>
  <w:style w:type="paragraph" w:styleId="a6">
    <w:name w:val="List Paragraph"/>
    <w:basedOn w:val="a0"/>
    <w:link w:val="a7"/>
    <w:uiPriority w:val="99"/>
    <w:qFormat/>
    <w:rsid w:val="004B1DB5"/>
    <w:pPr>
      <w:ind w:left="720"/>
      <w:contextualSpacing/>
    </w:pPr>
  </w:style>
  <w:style w:type="character" w:customStyle="1" w:styleId="a7">
    <w:name w:val="Абзац списка Знак"/>
    <w:link w:val="a6"/>
    <w:uiPriority w:val="99"/>
    <w:locked/>
    <w:rsid w:val="00A76D3E"/>
    <w:rPr>
      <w:rFonts w:ascii="Calibri" w:eastAsia="Times New Roman" w:hAnsi="Calibri" w:cs="Times New Roman"/>
      <w:sz w:val="22"/>
      <w:szCs w:val="22"/>
      <w:lang w:eastAsia="ru-RU"/>
    </w:rPr>
  </w:style>
  <w:style w:type="paragraph" w:styleId="a8">
    <w:name w:val="footer"/>
    <w:basedOn w:val="a0"/>
    <w:link w:val="a9"/>
    <w:uiPriority w:val="99"/>
    <w:unhideWhenUsed/>
    <w:rsid w:val="00A76D3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76D3E"/>
    <w:rPr>
      <w:rFonts w:ascii="Calibri" w:eastAsia="Times New Roman" w:hAnsi="Calibri" w:cs="Times New Roman"/>
      <w:sz w:val="22"/>
      <w:szCs w:val="22"/>
      <w:lang w:eastAsia="ru-RU"/>
    </w:rPr>
  </w:style>
  <w:style w:type="character" w:styleId="aa">
    <w:name w:val="page number"/>
    <w:basedOn w:val="a1"/>
    <w:uiPriority w:val="99"/>
    <w:semiHidden/>
    <w:unhideWhenUsed/>
    <w:rsid w:val="00A76D3E"/>
  </w:style>
  <w:style w:type="paragraph" w:styleId="ab">
    <w:name w:val="header"/>
    <w:basedOn w:val="a0"/>
    <w:link w:val="ac"/>
    <w:uiPriority w:val="99"/>
    <w:unhideWhenUsed/>
    <w:rsid w:val="00500047"/>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00047"/>
    <w:rPr>
      <w:rFonts w:ascii="Calibri" w:eastAsia="Times New Roman" w:hAnsi="Calibri" w:cs="Times New Roman"/>
      <w:sz w:val="22"/>
      <w:szCs w:val="22"/>
      <w:lang w:eastAsia="ru-RU"/>
    </w:rPr>
  </w:style>
  <w:style w:type="character" w:styleId="ad">
    <w:name w:val="Hyperlink"/>
    <w:basedOn w:val="a1"/>
    <w:uiPriority w:val="99"/>
    <w:semiHidden/>
    <w:unhideWhenUsed/>
    <w:rsid w:val="00677B7D"/>
    <w:rPr>
      <w:color w:val="0000FF"/>
      <w:u w:val="single"/>
    </w:rPr>
  </w:style>
  <w:style w:type="paragraph" w:customStyle="1" w:styleId="a">
    <w:name w:val="лит"/>
    <w:autoRedefine/>
    <w:uiPriority w:val="99"/>
    <w:rsid w:val="00AF3010"/>
    <w:pPr>
      <w:numPr>
        <w:numId w:val="7"/>
      </w:numPr>
      <w:spacing w:line="360" w:lineRule="auto"/>
      <w:jc w:val="both"/>
    </w:pPr>
    <w:rPr>
      <w:rFonts w:ascii="Times New Roman" w:eastAsia="Times New Roman" w:hAnsi="Times New Roman" w:cs="Times New Roman"/>
      <w:sz w:val="28"/>
      <w:szCs w:val="28"/>
      <w:lang w:eastAsia="ru-RU"/>
    </w:rPr>
  </w:style>
  <w:style w:type="character" w:styleId="ae">
    <w:name w:val="footnote reference"/>
    <w:uiPriority w:val="99"/>
    <w:semiHidden/>
    <w:rsid w:val="003361B8"/>
    <w:rPr>
      <w:rFonts w:cs="Times New Roman"/>
      <w:sz w:val="28"/>
      <w:szCs w:val="28"/>
      <w:vertAlign w:val="superscript"/>
    </w:rPr>
  </w:style>
  <w:style w:type="paragraph" w:styleId="af">
    <w:name w:val="footnote text"/>
    <w:basedOn w:val="a0"/>
    <w:link w:val="af0"/>
    <w:autoRedefine/>
    <w:uiPriority w:val="99"/>
    <w:semiHidden/>
    <w:rsid w:val="003361B8"/>
    <w:pPr>
      <w:spacing w:after="0" w:line="360" w:lineRule="auto"/>
      <w:jc w:val="both"/>
    </w:pPr>
    <w:rPr>
      <w:rFonts w:ascii="Times New Roman" w:hAnsi="Times New Roman"/>
      <w:sz w:val="20"/>
      <w:szCs w:val="20"/>
    </w:rPr>
  </w:style>
  <w:style w:type="character" w:customStyle="1" w:styleId="af0">
    <w:name w:val="Текст сноски Знак"/>
    <w:basedOn w:val="a1"/>
    <w:link w:val="af"/>
    <w:uiPriority w:val="99"/>
    <w:semiHidden/>
    <w:rsid w:val="003361B8"/>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F44F53"/>
    <w:rPr>
      <w:rFonts w:asciiTheme="majorHAnsi" w:eastAsiaTheme="majorEastAsia" w:hAnsiTheme="majorHAnsi" w:cstheme="majorBidi"/>
      <w:color w:val="2F5496" w:themeColor="accent1" w:themeShade="BF"/>
      <w:sz w:val="32"/>
      <w:szCs w:val="32"/>
      <w:lang w:eastAsia="ru-RU"/>
    </w:rPr>
  </w:style>
  <w:style w:type="paragraph" w:styleId="af1">
    <w:name w:val="Normal (Web)"/>
    <w:basedOn w:val="a0"/>
    <w:uiPriority w:val="99"/>
    <w:unhideWhenUsed/>
    <w:rsid w:val="002509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177">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490144829">
      <w:bodyDiv w:val="1"/>
      <w:marLeft w:val="0"/>
      <w:marRight w:val="0"/>
      <w:marTop w:val="0"/>
      <w:marBottom w:val="0"/>
      <w:divBdr>
        <w:top w:val="none" w:sz="0" w:space="0" w:color="auto"/>
        <w:left w:val="none" w:sz="0" w:space="0" w:color="auto"/>
        <w:bottom w:val="none" w:sz="0" w:space="0" w:color="auto"/>
        <w:right w:val="none" w:sz="0" w:space="0" w:color="auto"/>
      </w:divBdr>
    </w:div>
    <w:div w:id="604002715">
      <w:bodyDiv w:val="1"/>
      <w:marLeft w:val="0"/>
      <w:marRight w:val="0"/>
      <w:marTop w:val="0"/>
      <w:marBottom w:val="0"/>
      <w:divBdr>
        <w:top w:val="none" w:sz="0" w:space="0" w:color="auto"/>
        <w:left w:val="none" w:sz="0" w:space="0" w:color="auto"/>
        <w:bottom w:val="none" w:sz="0" w:space="0" w:color="auto"/>
        <w:right w:val="none" w:sz="0" w:space="0" w:color="auto"/>
      </w:divBdr>
    </w:div>
    <w:div w:id="996767619">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72132537">
      <w:bodyDiv w:val="1"/>
      <w:marLeft w:val="0"/>
      <w:marRight w:val="0"/>
      <w:marTop w:val="0"/>
      <w:marBottom w:val="0"/>
      <w:divBdr>
        <w:top w:val="none" w:sz="0" w:space="0" w:color="auto"/>
        <w:left w:val="none" w:sz="0" w:space="0" w:color="auto"/>
        <w:bottom w:val="none" w:sz="0" w:space="0" w:color="auto"/>
        <w:right w:val="none" w:sz="0" w:space="0" w:color="auto"/>
      </w:divBdr>
    </w:div>
    <w:div w:id="1326864243">
      <w:bodyDiv w:val="1"/>
      <w:marLeft w:val="0"/>
      <w:marRight w:val="0"/>
      <w:marTop w:val="0"/>
      <w:marBottom w:val="0"/>
      <w:divBdr>
        <w:top w:val="none" w:sz="0" w:space="0" w:color="auto"/>
        <w:left w:val="none" w:sz="0" w:space="0" w:color="auto"/>
        <w:bottom w:val="none" w:sz="0" w:space="0" w:color="auto"/>
        <w:right w:val="none" w:sz="0" w:space="0" w:color="auto"/>
      </w:divBdr>
    </w:div>
    <w:div w:id="1674065370">
      <w:bodyDiv w:val="1"/>
      <w:marLeft w:val="0"/>
      <w:marRight w:val="0"/>
      <w:marTop w:val="0"/>
      <w:marBottom w:val="0"/>
      <w:divBdr>
        <w:top w:val="none" w:sz="0" w:space="0" w:color="auto"/>
        <w:left w:val="none" w:sz="0" w:space="0" w:color="auto"/>
        <w:bottom w:val="none" w:sz="0" w:space="0" w:color="auto"/>
        <w:right w:val="none" w:sz="0" w:space="0" w:color="auto"/>
      </w:divBdr>
    </w:div>
    <w:div w:id="2116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057;&#1090;&#1072;&#1088;&#1086;&#1076;&#1091;&#1084;&#1086;&#1074;&#1072;_&#1050;%20&#1074;&#1086;&#1087;&#1088;&#1086;&#1089;&#1091;.pdf" TargetMode="External"/><Relationship Id="rId18" Type="http://schemas.openxmlformats.org/officeDocument/2006/relationships/hyperlink" Target="&#1051;&#1077;&#1085;&#1082;&#1086;&#1074;&#1089;&#1082;&#1072;&#1103;_&#1054;&#1089;&#1086;&#1073;&#1077;&#1085;&#1085;&#1086;&#1089;&#1090;&#1080;%20&#1080;&#1089;&#1087;&#1086;&#1083;&#1085;&#1080;&#1090;&#1077;&#1083;&#1100;&#1085;&#1086;&#1075;&#1086;.pdf" TargetMode="External"/><Relationship Id="rId26" Type="http://schemas.openxmlformats.org/officeDocument/2006/relationships/hyperlink" Target="&#1064;&#1080;&#1083;&#1086;&#1074;&#1089;&#1082;&#1072;&#1103;_&#1040;&#1083;&#1100;&#1090;&#1077;&#1088;&#1085;&#1072;&#1090;&#1080;&#1074;&#1085;&#1072;&#1103;%20&#1087;&#1088;&#1086;&#1094;&#1077;&#1076;&#1091;&#1088;&#1072;.pdf" TargetMode="External"/><Relationship Id="rId21" Type="http://schemas.openxmlformats.org/officeDocument/2006/relationships/hyperlink" Target="&#1051;&#1077;&#1085;&#1082;&#1086;&#1074;&#1089;&#1082;&#1072;&#1103;_&#1055;&#1088;&#1072;&#1074;&#1086;&#1074;&#1086;&#1077;%20&#1088;&#1077;&#1075;&#1091;&#1083;&#1080;&#1088;&#1086;&#1074;&#1072;&#1085;&#1080;&#1077;.pdf"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1057;&#1080;&#1090;&#1076;&#1080;&#1082;&#1086;&#1074;&#1072;_&#1057;&#1090;&#1088;&#1072;&#1093;&#1086;&#1074;&#1072;&#1085;&#1080;&#1077;%20&#1086;&#1090;&#1074;&#1077;&#1090;&#1089;&#1090;&#1074;&#1077;&#1085;&#1085;&#1086;&#1089;&#1090;&#1080;.pdf" TargetMode="External"/><Relationship Id="rId17" Type="http://schemas.openxmlformats.org/officeDocument/2006/relationships/hyperlink" Target="&#1042;&#1086;&#1083;&#1082;&#1086;&#1074;&#1072;_&#1054;&#1076;&#1085;&#1086;&#1088;&#1086;&#1076;&#1085;&#1086;&#1089;&#1090;&#1100;%20&#1086;&#1073;&#1103;&#1079;&#1072;&#1090;&#1077;&#1083;&#1100;&#1089;&#1090;&#1074;.pdf" TargetMode="External"/><Relationship Id="rId25" Type="http://schemas.openxmlformats.org/officeDocument/2006/relationships/hyperlink" Target="&#1064;&#1080;&#1083;&#1086;&#1074;&#1089;&#1082;&#1072;&#1103;_&#1042;&#1099;&#1089;&#1077;&#1083;&#1077;&#1085;&#1080;&#1077;%20&#1073;&#1099;&#1074;&#1096;&#1080;&#1093;.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1042;&#1086;&#1083;&#1082;&#1086;&#1074;&#1072;_&#1057;&#1077;&#1090;&#1077;&#1074;&#1086;&#1077;%20&#1087;&#1088;&#1072;&#1074;&#1086;.pdf" TargetMode="External"/><Relationship Id="rId20" Type="http://schemas.openxmlformats.org/officeDocument/2006/relationships/hyperlink" Target="&#1051;&#1077;&#1085;&#1082;&#1086;&#1074;&#1089;&#1082;&#1072;&#1103;_&#1055;&#1086;&#1088;&#1103;&#1076;&#1086;&#1082;%20&#1086;&#1073;&#1078;&#1072;&#1083;&#1086;&#1074;&#1072;&#1085;&#1080;&#1103;.pdf" TargetMode="External"/><Relationship Id="rId29" Type="http://schemas.openxmlformats.org/officeDocument/2006/relationships/hyperlink" Target="http://bankir.ru/sources/16562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7;&#1080;&#1090;&#1076;&#1080;&#1082;&#1086;&#1074;&#1072;_&#1055;&#1088;&#1086;&#1073;&#1083;&#1077;&#1084;&#1099;%20&#1079;&#1072;&#1097;&#1080;&#1090;&#1099;.pdf" TargetMode="External"/><Relationship Id="rId24" Type="http://schemas.openxmlformats.org/officeDocument/2006/relationships/hyperlink" Target="&#1064;&#1080;&#1083;&#1086;&#1074;&#1089;&#1082;&#1072;&#1103;_&#1055;&#1088;&#1086;&#1073;&#1083;&#1077;&#1084;&#1099;%20&#1089;&#1086;&#1074;&#1077;&#1088;&#1096;&#1077;&#1085;&#1089;&#1090;&#1074;&#1086;&#1074;&#1072;&#1085;&#1080;&#1103;.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1042;&#1086;&#1083;&#1082;&#1086;&#1074;&#1072;_&#1043;&#1088;&#1072;&#1078;&#1076;&#1072;&#1085;&#1089;&#1082;&#1086;-&#1087;&#1088;&#1072;&#1074;&#1086;&#1074;&#1072;&#1103;.pdf" TargetMode="External"/><Relationship Id="rId23" Type="http://schemas.openxmlformats.org/officeDocument/2006/relationships/hyperlink" Target="&#1064;&#1080;&#1083;&#1086;&#1074;&#1089;&#1082;&#1072;&#1103;_&#1055;&#1086;&#1074;&#1099;&#1096;&#1077;&#1085;&#1080;&#1077;%20&#1101;&#1092;&#1092;&#1077;&#1082;&#1090;&#1080;&#1074;&#1085;&#1086;&#1089;&#1090;&#1080;.pdf" TargetMode="External"/><Relationship Id="rId28" Type="http://schemas.openxmlformats.org/officeDocument/2006/relationships/hyperlink" Target="http://bankir.ru/authors/5366577" TargetMode="External"/><Relationship Id="rId36" Type="http://schemas.openxmlformats.org/officeDocument/2006/relationships/fontTable" Target="fontTable.xml"/><Relationship Id="rId10" Type="http://schemas.openxmlformats.org/officeDocument/2006/relationships/hyperlink" Target="&#1057;&#1080;&#1090;&#1076;&#1080;&#1082;&#1086;&#1074;&#1072;_&#1058;&#1077;&#1086;&#1088;&#1077;&#1090;&#1080;&#1095;&#1077;&#1089;&#1082;&#1080;&#1077;%20&#1086;&#1089;&#1085;&#1086;&#1074;&#1099;.pdf" TargetMode="External"/><Relationship Id="rId19" Type="http://schemas.openxmlformats.org/officeDocument/2006/relationships/hyperlink" Target="&#1051;&#1077;&#1085;&#1082;&#1086;&#1074;&#1089;&#1082;&#1072;&#1103;_&#1043;&#1088;&#1072;&#1078;&#1076;&#1072;&#1085;&#1089;&#1082;&#1086;-&#1087;&#1088;&#1072;&#1074;&#1086;&#1074;&#1099;&#1077;.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1057;&#1080;&#1090;&#1076;&#1080;&#1082;&#1086;&#1074;&#1072;_&#1042;&#1085;&#1077;&#1076;&#1088;&#1077;&#1085;&#1080;&#1077;%20&#1087;&#1088;&#1086;&#1075;&#1088;&#1072;&#1084;&#1084;&#1099;.pdf" TargetMode="External"/><Relationship Id="rId14" Type="http://schemas.openxmlformats.org/officeDocument/2006/relationships/hyperlink" Target="&#1057;&#1090;&#1072;&#1088;&#1086;&#1076;&#1091;&#1084;&#1086;&#1074;&#1072;_&#1042;&#1077;&#1097;&#1085;&#1099;&#1077;%20&#1087;&#1088;&#1072;&#1074;&#1072;.pdf" TargetMode="External"/><Relationship Id="rId22" Type="http://schemas.openxmlformats.org/officeDocument/2006/relationships/hyperlink" Target="&#1051;&#1077;&#1085;&#1082;&#1086;&#1074;&#1089;&#1082;&#1072;&#1103;_&#1055;&#1086;&#1088;&#1103;&#1076;&#1086;&#1082;%20&#1080;%20&#1087;&#1088;&#1072;&#1074;&#1080;&#1083;&#1072;.pdf" TargetMode="External"/><Relationship Id="rId27" Type="http://schemas.openxmlformats.org/officeDocument/2006/relationships/hyperlink" Target="&#1064;&#1080;&#1083;&#1086;&#1074;&#1089;&#1082;&#1072;&#1103;_&#1055;&#1088;&#1086;&#1073;&#1083;&#1077;&#1084;&#1099;%20&#1086;&#1087;&#1088;&#1077;&#1076;&#1077;&#1083;&#1077;&#1085;&#1080;&#1103;.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1057;&#1080;&#1090;&#1076;&#1080;&#1082;&#1086;&#1074;&#1072;_&#1069;&#1092;&#1092;&#1077;&#1082;&#1090;&#1080;&#1074;&#1085;&#1086;&#1089;&#1090;&#1100;%20&#1076;&#1077;&#1080;&#774;&#1089;&#1090;&#1074;&#1080;&#1103;.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6251</Words>
  <Characters>35636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39</cp:revision>
  <dcterms:created xsi:type="dcterms:W3CDTF">2019-11-26T14:52:00Z</dcterms:created>
  <dcterms:modified xsi:type="dcterms:W3CDTF">2020-04-02T14:53:00Z</dcterms:modified>
</cp:coreProperties>
</file>